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D79" w:rsidRPr="00166D79" w:rsidRDefault="00C53684"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166D79">
        <w:rPr>
          <w:rFonts w:ascii="Times New Roman CYR" w:eastAsiaTheme="minorEastAsia" w:hAnsi="Times New Roman CYR" w:cs="Times New Roman CYR"/>
          <w:b/>
          <w:bCs/>
          <w:color w:val="26282F"/>
          <w:sz w:val="24"/>
          <w:szCs w:val="24"/>
          <w:lang w:eastAsia="ru-RU"/>
        </w:rPr>
        <w:fldChar w:fldCharType="begin"/>
      </w:r>
      <w:r w:rsidR="00166D79" w:rsidRPr="00166D79">
        <w:rPr>
          <w:rFonts w:ascii="Times New Roman CYR" w:eastAsiaTheme="minorEastAsia" w:hAnsi="Times New Roman CYR" w:cs="Times New Roman CYR"/>
          <w:b/>
          <w:bCs/>
          <w:color w:val="26282F"/>
          <w:sz w:val="24"/>
          <w:szCs w:val="24"/>
          <w:lang w:eastAsia="ru-RU"/>
        </w:rPr>
        <w:instrText>HYPERLINK "http://ivo.garant.ru/document?id=5535295&amp;sub=0"</w:instrText>
      </w:r>
      <w:r w:rsidRPr="00166D79">
        <w:rPr>
          <w:rFonts w:ascii="Times New Roman CYR" w:eastAsiaTheme="minorEastAsia" w:hAnsi="Times New Roman CYR" w:cs="Times New Roman CYR"/>
          <w:b/>
          <w:bCs/>
          <w:color w:val="26282F"/>
          <w:sz w:val="24"/>
          <w:szCs w:val="24"/>
          <w:lang w:eastAsia="ru-RU"/>
        </w:rPr>
        <w:fldChar w:fldCharType="separate"/>
      </w:r>
      <w:r w:rsidR="00166D79" w:rsidRPr="00166D79">
        <w:rPr>
          <w:rFonts w:ascii="Times New Roman CYR" w:eastAsiaTheme="minorEastAsia" w:hAnsi="Times New Roman CYR" w:cs="Times New Roman CYR"/>
          <w:color w:val="106BBE"/>
          <w:sz w:val="24"/>
          <w:szCs w:val="24"/>
          <w:lang w:eastAsia="ru-RU"/>
        </w:rPr>
        <w:t>Федеральный закон от 27 июля 2006 г. N 152-ФЗ</w:t>
      </w:r>
      <w:r w:rsidR="00166D79" w:rsidRPr="00166D79">
        <w:rPr>
          <w:rFonts w:ascii="Times New Roman CYR" w:eastAsiaTheme="minorEastAsia" w:hAnsi="Times New Roman CYR" w:cs="Times New Roman CYR"/>
          <w:color w:val="106BBE"/>
          <w:sz w:val="24"/>
          <w:szCs w:val="24"/>
          <w:lang w:eastAsia="ru-RU"/>
        </w:rPr>
        <w:br/>
        <w:t>"О персональных данных"</w:t>
      </w:r>
      <w:r w:rsidRPr="00166D79">
        <w:rPr>
          <w:rFonts w:ascii="Times New Roman CYR" w:eastAsiaTheme="minorEastAsia" w:hAnsi="Times New Roman CYR" w:cs="Times New Roman CYR"/>
          <w:b/>
          <w:bCs/>
          <w:color w:val="26282F"/>
          <w:sz w:val="24"/>
          <w:szCs w:val="24"/>
          <w:lang w:eastAsia="ru-RU"/>
        </w:rPr>
        <w:fldChar w:fldCharType="end"/>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b/>
          <w:bCs/>
          <w:color w:val="353842"/>
          <w:sz w:val="20"/>
          <w:szCs w:val="20"/>
          <w:lang w:eastAsia="ru-RU"/>
        </w:rPr>
      </w:pPr>
      <w:r w:rsidRPr="00166D79">
        <w:rPr>
          <w:rFonts w:ascii="Times New Roman CYR" w:eastAsiaTheme="minorEastAsia" w:hAnsi="Times New Roman CYR" w:cs="Times New Roman CYR"/>
          <w:b/>
          <w:bCs/>
          <w:color w:val="353842"/>
          <w:sz w:val="20"/>
          <w:szCs w:val="20"/>
          <w:lang w:eastAsia="ru-RU"/>
        </w:rPr>
        <w:t>С изменениями и дополнениями от:</w:t>
      </w:r>
    </w:p>
    <w:p w:rsidR="00166D79" w:rsidRPr="00166D79" w:rsidRDefault="00166D79" w:rsidP="00166D79">
      <w:pPr>
        <w:widowControl w:val="0"/>
        <w:autoSpaceDE w:val="0"/>
        <w:autoSpaceDN w:val="0"/>
        <w:adjustRightInd w:val="0"/>
        <w:spacing w:before="180" w:after="0" w:line="240" w:lineRule="auto"/>
        <w:ind w:right="360"/>
        <w:jc w:val="both"/>
        <w:rPr>
          <w:rFonts w:ascii="Times New Roman CYR" w:eastAsiaTheme="minorEastAsia" w:hAnsi="Times New Roman CYR" w:cs="Times New Roman CYR"/>
          <w:color w:val="353842"/>
          <w:sz w:val="20"/>
          <w:szCs w:val="20"/>
          <w:shd w:val="clear" w:color="auto" w:fill="EAEFED"/>
          <w:lang w:eastAsia="ru-RU"/>
        </w:rPr>
      </w:pPr>
      <w:r w:rsidRPr="00166D79">
        <w:rPr>
          <w:rFonts w:ascii="Times New Roman CYR" w:eastAsiaTheme="minorEastAsia" w:hAnsi="Times New Roman CYR" w:cs="Times New Roman CYR"/>
          <w:color w:val="353842"/>
          <w:sz w:val="20"/>
          <w:szCs w:val="20"/>
          <w:shd w:val="clear" w:color="auto" w:fill="EAEFED"/>
          <w:lang w:eastAsia="ru-RU"/>
        </w:rPr>
        <w:t>25 ноября, 27 декабря 2009 г., 28 июня, 27 июля, 29 ноября, 23 декабря 2010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b/>
          <w:bCs/>
          <w:color w:val="26282F"/>
          <w:sz w:val="24"/>
          <w:szCs w:val="24"/>
          <w:lang w:eastAsia="ru-RU"/>
        </w:rPr>
        <w:t>Принят Государственной Думой 8 июля 2006 года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b/>
          <w:bCs/>
          <w:color w:val="26282F"/>
          <w:sz w:val="24"/>
          <w:szCs w:val="24"/>
          <w:lang w:eastAsia="ru-RU"/>
        </w:rPr>
        <w:t>Одобрен Советом Федерации 14 июля 2006 года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См. комментарии к настоящему Федеральному закону</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0" w:name="sub_100"/>
      <w:r w:rsidRPr="00166D79">
        <w:rPr>
          <w:rFonts w:ascii="Times New Roman CYR" w:eastAsiaTheme="minorEastAsia" w:hAnsi="Times New Roman CYR" w:cs="Times New Roman CYR"/>
          <w:b/>
          <w:bCs/>
          <w:color w:val="26282F"/>
          <w:sz w:val="24"/>
          <w:szCs w:val="24"/>
          <w:lang w:eastAsia="ru-RU"/>
        </w:rPr>
        <w:t>Глава 1. Общие положения</w:t>
      </w:r>
    </w:p>
    <w:bookmarkEnd w:id="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 w:name="sub_1"/>
      <w:r w:rsidRPr="00166D79">
        <w:rPr>
          <w:rFonts w:ascii="Times New Roman CYR" w:eastAsiaTheme="minorEastAsia" w:hAnsi="Times New Roman CYR" w:cs="Times New Roman CYR"/>
          <w:b/>
          <w:bCs/>
          <w:color w:val="26282F"/>
          <w:sz w:val="24"/>
          <w:szCs w:val="24"/>
          <w:lang w:eastAsia="ru-RU"/>
        </w:rPr>
        <w:t>Статья 1</w:t>
      </w:r>
      <w:r w:rsidRPr="00166D79">
        <w:rPr>
          <w:rFonts w:ascii="Times New Roman CYR" w:eastAsiaTheme="minorEastAsia" w:hAnsi="Times New Roman CYR" w:cs="Times New Roman CYR"/>
          <w:sz w:val="24"/>
          <w:szCs w:val="24"/>
          <w:lang w:eastAsia="ru-RU"/>
        </w:rPr>
        <w:t>. Сфера действия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 w:name="sub_101"/>
      <w:bookmarkEnd w:id="1"/>
      <w:r w:rsidRPr="00166D79">
        <w:rPr>
          <w:rFonts w:ascii="Times New Roman CYR" w:eastAsiaTheme="minorEastAsia" w:hAnsi="Times New Roman CYR" w:cs="Times New Roman CYR"/>
          <w:sz w:val="24"/>
          <w:szCs w:val="24"/>
          <w:lang w:eastAsia="ru-RU"/>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государственные органы), органами местного самоуправления, не входящими в систему органов местного самоуправления муниципальными органами (далее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 w:name="sub_102"/>
      <w:bookmarkEnd w:id="2"/>
      <w:r w:rsidRPr="00166D79">
        <w:rPr>
          <w:rFonts w:ascii="Times New Roman CYR" w:eastAsiaTheme="minorEastAsia" w:hAnsi="Times New Roman CYR" w:cs="Times New Roman CYR"/>
          <w:sz w:val="24"/>
          <w:szCs w:val="24"/>
          <w:lang w:eastAsia="ru-RU"/>
        </w:rPr>
        <w:t>2. Действие настоящего Федерального закона не распространяется на отношения, возникающие при: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 w:name="sub_1021"/>
      <w:bookmarkEnd w:id="3"/>
      <w:r w:rsidRPr="00166D79">
        <w:rPr>
          <w:rFonts w:ascii="Times New Roman CYR" w:eastAsiaTheme="minorEastAsia" w:hAnsi="Times New Roman CYR" w:cs="Times New Roman CYR"/>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 w:name="sub_1022"/>
      <w:bookmarkEnd w:id="4"/>
      <w:r w:rsidRPr="00166D79">
        <w:rPr>
          <w:rFonts w:ascii="Times New Roman CYR" w:eastAsiaTheme="minorEastAsia" w:hAnsi="Times New Roman CYR" w:cs="Times New Roman CYR"/>
          <w:sz w:val="24"/>
          <w:szCs w:val="24"/>
          <w:lang w:eastAsia="ru-RU"/>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5"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об архивном деле в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 w:name="sub_1023"/>
      <w:bookmarkEnd w:id="5"/>
      <w:r w:rsidRPr="00166D79">
        <w:rPr>
          <w:rFonts w:ascii="Times New Roman CYR" w:eastAsiaTheme="minorEastAsia" w:hAnsi="Times New Roman CYR" w:cs="Times New Roman CYR"/>
          <w:sz w:val="24"/>
          <w:szCs w:val="24"/>
          <w:lang w:eastAsia="ru-RU"/>
        </w:rPr>
        <w:t xml:space="preserve">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w:t>
      </w:r>
      <w:hyperlink r:id="rId6"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в связи с деятельностью физического лица в качестве индивидуального предпринимателя;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 w:name="sub_1024"/>
      <w:bookmarkEnd w:id="6"/>
      <w:r w:rsidRPr="00166D79">
        <w:rPr>
          <w:rFonts w:ascii="Times New Roman CYR" w:eastAsiaTheme="minorEastAsia" w:hAnsi="Times New Roman CYR" w:cs="Times New Roman CYR"/>
          <w:sz w:val="24"/>
          <w:szCs w:val="24"/>
          <w:lang w:eastAsia="ru-RU"/>
        </w:rPr>
        <w:t xml:space="preserve">4) обработке персональных данных, отнесенных в установленном </w:t>
      </w:r>
      <w:hyperlink r:id="rId7" w:history="1">
        <w:r w:rsidRPr="00166D79">
          <w:rPr>
            <w:rFonts w:ascii="Times New Roman CYR" w:eastAsiaTheme="minorEastAsia" w:hAnsi="Times New Roman CYR" w:cs="Times New Roman CYR"/>
            <w:color w:val="106BBE"/>
            <w:sz w:val="24"/>
            <w:szCs w:val="24"/>
            <w:lang w:eastAsia="ru-RU"/>
          </w:rPr>
          <w:t>порядке</w:t>
        </w:r>
      </w:hyperlink>
      <w:r w:rsidRPr="00166D79">
        <w:rPr>
          <w:rFonts w:ascii="Times New Roman CYR" w:eastAsiaTheme="minorEastAsia" w:hAnsi="Times New Roman CYR" w:cs="Times New Roman CYR"/>
          <w:sz w:val="24"/>
          <w:szCs w:val="24"/>
          <w:lang w:eastAsia="ru-RU"/>
        </w:rPr>
        <w:t xml:space="preserve"> к сведениям, составляющим </w:t>
      </w:r>
      <w:hyperlink r:id="rId8" w:history="1">
        <w:r w:rsidRPr="00166D79">
          <w:rPr>
            <w:rFonts w:ascii="Times New Roman CYR" w:eastAsiaTheme="minorEastAsia" w:hAnsi="Times New Roman CYR" w:cs="Times New Roman CYR"/>
            <w:color w:val="106BBE"/>
            <w:sz w:val="24"/>
            <w:szCs w:val="24"/>
            <w:lang w:eastAsia="ru-RU"/>
          </w:rPr>
          <w:t>государственную тайну;</w:t>
        </w:r>
      </w:hyperlink>
    </w:p>
    <w:bookmarkEnd w:id="7"/>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 w:name="sub_1025"/>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"http://ivo.garant.ru/document?id=12076784&amp;sub=1"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28 июня 2010 г. N 123-ФЗ часть 2 статьи 1 настоящего Федерального закона дополнена пунктом 5, </w:t>
      </w:r>
      <w:hyperlink r:id="rId9"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июля 2010 г.</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5) предоставлении уполномоченными органами информации о деятельности судов в Российской Федерации в соответствии с </w:t>
      </w:r>
      <w:hyperlink r:id="rId10" w:history="1">
        <w:r w:rsidRPr="00166D79">
          <w:rPr>
            <w:rFonts w:ascii="Times New Roman CYR" w:eastAsiaTheme="minorEastAsia" w:hAnsi="Times New Roman CYR" w:cs="Times New Roman CYR"/>
            <w:color w:val="106BBE"/>
            <w:sz w:val="24"/>
            <w:szCs w:val="24"/>
            <w:lang w:eastAsia="ru-RU"/>
          </w:rPr>
          <w:t>Федеральным законом</w:t>
        </w:r>
      </w:hyperlink>
      <w:r w:rsidRPr="00166D79">
        <w:rPr>
          <w:rFonts w:ascii="Times New Roman CYR" w:eastAsiaTheme="minorEastAsia" w:hAnsi="Times New Roman CYR" w:cs="Times New Roman CYR"/>
          <w:sz w:val="24"/>
          <w:szCs w:val="24"/>
          <w:lang w:eastAsia="ru-RU"/>
        </w:rPr>
        <w:t xml:space="preserve"> от 22 декабря 2008 года N 262-ФЗ "Об обеспечении доступа к информации о деятельности судов в Российской Федерации".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 w:name="sub_2"/>
      <w:r w:rsidRPr="00166D79">
        <w:rPr>
          <w:rFonts w:ascii="Times New Roman CYR" w:eastAsiaTheme="minorEastAsia" w:hAnsi="Times New Roman CYR" w:cs="Times New Roman CYR"/>
          <w:b/>
          <w:bCs/>
          <w:color w:val="26282F"/>
          <w:sz w:val="24"/>
          <w:szCs w:val="24"/>
          <w:lang w:eastAsia="ru-RU"/>
        </w:rPr>
        <w:t>Статья 2</w:t>
      </w:r>
      <w:r w:rsidRPr="00166D79">
        <w:rPr>
          <w:rFonts w:ascii="Times New Roman CYR" w:eastAsiaTheme="minorEastAsia" w:hAnsi="Times New Roman CYR" w:cs="Times New Roman CYR"/>
          <w:sz w:val="24"/>
          <w:szCs w:val="24"/>
          <w:lang w:eastAsia="ru-RU"/>
        </w:rPr>
        <w:t>. Цель настоящего Федерального закона</w:t>
      </w:r>
    </w:p>
    <w:bookmarkEnd w:id="9"/>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2"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 w:name="sub_3"/>
      <w:r w:rsidRPr="00166D79">
        <w:rPr>
          <w:rFonts w:ascii="Times New Roman CYR" w:eastAsiaTheme="minorEastAsia" w:hAnsi="Times New Roman CYR" w:cs="Times New Roman CYR"/>
          <w:b/>
          <w:bCs/>
          <w:color w:val="26282F"/>
          <w:sz w:val="24"/>
          <w:szCs w:val="24"/>
          <w:lang w:eastAsia="ru-RU"/>
        </w:rPr>
        <w:t>Статья 3</w:t>
      </w:r>
      <w:r w:rsidRPr="00166D79">
        <w:rPr>
          <w:rFonts w:ascii="Times New Roman CYR" w:eastAsiaTheme="minorEastAsia" w:hAnsi="Times New Roman CYR" w:cs="Times New Roman CYR"/>
          <w:sz w:val="24"/>
          <w:szCs w:val="24"/>
          <w:lang w:eastAsia="ru-RU"/>
        </w:rPr>
        <w:t>. Основные понятия, используемые в настоящем Федеральном законе</w:t>
      </w:r>
    </w:p>
    <w:bookmarkEnd w:id="1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В целях настоящего Федерального закона используются следующие основные понятия: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 w:name="sub_301"/>
      <w:r w:rsidRPr="00166D79">
        <w:rPr>
          <w:rFonts w:ascii="Times New Roman CYR" w:eastAsiaTheme="minorEastAsia" w:hAnsi="Times New Roman CYR" w:cs="Times New Roman CYR"/>
          <w:sz w:val="24"/>
          <w:szCs w:val="24"/>
          <w:lang w:eastAsia="ru-RU"/>
        </w:rPr>
        <w:t xml:space="preserve">1) </w:t>
      </w:r>
      <w:r w:rsidRPr="00166D79">
        <w:rPr>
          <w:rFonts w:ascii="Times New Roman CYR" w:eastAsiaTheme="minorEastAsia" w:hAnsi="Times New Roman CYR" w:cs="Times New Roman CYR"/>
          <w:b/>
          <w:bCs/>
          <w:color w:val="26282F"/>
          <w:sz w:val="24"/>
          <w:szCs w:val="24"/>
          <w:lang w:eastAsia="ru-RU"/>
        </w:rPr>
        <w:t>персональные данные</w:t>
      </w:r>
      <w:r w:rsidRPr="00166D79">
        <w:rPr>
          <w:rFonts w:ascii="Times New Roman CYR" w:eastAsiaTheme="minorEastAsia" w:hAnsi="Times New Roman CYR" w:cs="Times New Roman CYR"/>
          <w:sz w:val="24"/>
          <w:szCs w:val="24"/>
          <w:lang w:eastAsia="ru-RU"/>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 w:name="sub_302"/>
      <w:bookmarkEnd w:id="11"/>
      <w:r w:rsidRPr="00166D79">
        <w:rPr>
          <w:rFonts w:ascii="Times New Roman CYR" w:eastAsiaTheme="minorEastAsia" w:hAnsi="Times New Roman CYR" w:cs="Times New Roman CYR"/>
          <w:sz w:val="24"/>
          <w:szCs w:val="24"/>
          <w:lang w:eastAsia="ru-RU"/>
        </w:rPr>
        <w:t xml:space="preserve">2) </w:t>
      </w:r>
      <w:r w:rsidRPr="00166D79">
        <w:rPr>
          <w:rFonts w:ascii="Times New Roman CYR" w:eastAsiaTheme="minorEastAsia" w:hAnsi="Times New Roman CYR" w:cs="Times New Roman CYR"/>
          <w:b/>
          <w:bCs/>
          <w:color w:val="26282F"/>
          <w:sz w:val="24"/>
          <w:szCs w:val="24"/>
          <w:lang w:eastAsia="ru-RU"/>
        </w:rPr>
        <w:t>оператор</w:t>
      </w:r>
      <w:r w:rsidRPr="00166D79">
        <w:rPr>
          <w:rFonts w:ascii="Times New Roman CYR" w:eastAsiaTheme="minorEastAsia" w:hAnsi="Times New Roman CYR" w:cs="Times New Roman CYR"/>
          <w:sz w:val="24"/>
          <w:szCs w:val="24"/>
          <w:lang w:eastAsia="ru-RU"/>
        </w:rPr>
        <w:t xml:space="preserve">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 w:name="sub_303"/>
      <w:bookmarkEnd w:id="12"/>
      <w:r w:rsidRPr="00166D79">
        <w:rPr>
          <w:rFonts w:ascii="Times New Roman CYR" w:eastAsiaTheme="minorEastAsia" w:hAnsi="Times New Roman CYR" w:cs="Times New Roman CYR"/>
          <w:sz w:val="24"/>
          <w:szCs w:val="24"/>
          <w:lang w:eastAsia="ru-RU"/>
        </w:rPr>
        <w:t xml:space="preserve">3) </w:t>
      </w:r>
      <w:r w:rsidRPr="00166D79">
        <w:rPr>
          <w:rFonts w:ascii="Times New Roman CYR" w:eastAsiaTheme="minorEastAsia" w:hAnsi="Times New Roman CYR" w:cs="Times New Roman CYR"/>
          <w:b/>
          <w:bCs/>
          <w:color w:val="26282F"/>
          <w:sz w:val="24"/>
          <w:szCs w:val="24"/>
          <w:lang w:eastAsia="ru-RU"/>
        </w:rPr>
        <w:t>обработка персональных данных</w:t>
      </w:r>
      <w:r w:rsidRPr="00166D79">
        <w:rPr>
          <w:rFonts w:ascii="Times New Roman CYR" w:eastAsiaTheme="minorEastAsia" w:hAnsi="Times New Roman CYR" w:cs="Times New Roman CYR"/>
          <w:sz w:val="24"/>
          <w:szCs w:val="24"/>
          <w:lang w:eastAsia="ru-RU"/>
        </w:rPr>
        <w:t xml:space="preserve">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 w:name="sub_304"/>
      <w:bookmarkEnd w:id="13"/>
      <w:r w:rsidRPr="00166D79">
        <w:rPr>
          <w:rFonts w:ascii="Times New Roman CYR" w:eastAsiaTheme="minorEastAsia" w:hAnsi="Times New Roman CYR" w:cs="Times New Roman CYR"/>
          <w:sz w:val="24"/>
          <w:szCs w:val="24"/>
          <w:lang w:eastAsia="ru-RU"/>
        </w:rPr>
        <w:t xml:space="preserve">4) </w:t>
      </w:r>
      <w:r w:rsidRPr="00166D79">
        <w:rPr>
          <w:rFonts w:ascii="Times New Roman CYR" w:eastAsiaTheme="minorEastAsia" w:hAnsi="Times New Roman CYR" w:cs="Times New Roman CYR"/>
          <w:b/>
          <w:bCs/>
          <w:color w:val="26282F"/>
          <w:sz w:val="24"/>
          <w:szCs w:val="24"/>
          <w:lang w:eastAsia="ru-RU"/>
        </w:rPr>
        <w:t>распространение персональных данных</w:t>
      </w:r>
      <w:r w:rsidRPr="00166D79">
        <w:rPr>
          <w:rFonts w:ascii="Times New Roman CYR" w:eastAsiaTheme="minorEastAsia" w:hAnsi="Times New Roman CYR" w:cs="Times New Roman CYR"/>
          <w:sz w:val="24"/>
          <w:szCs w:val="24"/>
          <w:lang w:eastAsia="ru-RU"/>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 w:name="sub_305"/>
      <w:bookmarkEnd w:id="14"/>
      <w:r w:rsidRPr="00166D79">
        <w:rPr>
          <w:rFonts w:ascii="Times New Roman CYR" w:eastAsiaTheme="minorEastAsia" w:hAnsi="Times New Roman CYR" w:cs="Times New Roman CYR"/>
          <w:sz w:val="24"/>
          <w:szCs w:val="24"/>
          <w:lang w:eastAsia="ru-RU"/>
        </w:rPr>
        <w:t xml:space="preserve">5) </w:t>
      </w:r>
      <w:r w:rsidRPr="00166D79">
        <w:rPr>
          <w:rFonts w:ascii="Times New Roman CYR" w:eastAsiaTheme="minorEastAsia" w:hAnsi="Times New Roman CYR" w:cs="Times New Roman CYR"/>
          <w:b/>
          <w:bCs/>
          <w:color w:val="26282F"/>
          <w:sz w:val="24"/>
          <w:szCs w:val="24"/>
          <w:lang w:eastAsia="ru-RU"/>
        </w:rPr>
        <w:t>использование персональных данных</w:t>
      </w:r>
      <w:r w:rsidRPr="00166D79">
        <w:rPr>
          <w:rFonts w:ascii="Times New Roman CYR" w:eastAsiaTheme="minorEastAsia" w:hAnsi="Times New Roman CYR" w:cs="Times New Roman CYR"/>
          <w:sz w:val="24"/>
          <w:szCs w:val="24"/>
          <w:lang w:eastAsia="ru-RU"/>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 w:name="sub_306"/>
      <w:bookmarkEnd w:id="15"/>
      <w:r w:rsidRPr="00166D79">
        <w:rPr>
          <w:rFonts w:ascii="Times New Roman CYR" w:eastAsiaTheme="minorEastAsia" w:hAnsi="Times New Roman CYR" w:cs="Times New Roman CYR"/>
          <w:sz w:val="24"/>
          <w:szCs w:val="24"/>
          <w:lang w:eastAsia="ru-RU"/>
        </w:rPr>
        <w:t xml:space="preserve">6) </w:t>
      </w:r>
      <w:r w:rsidRPr="00166D79">
        <w:rPr>
          <w:rFonts w:ascii="Times New Roman CYR" w:eastAsiaTheme="minorEastAsia" w:hAnsi="Times New Roman CYR" w:cs="Times New Roman CYR"/>
          <w:b/>
          <w:bCs/>
          <w:color w:val="26282F"/>
          <w:sz w:val="24"/>
          <w:szCs w:val="24"/>
          <w:lang w:eastAsia="ru-RU"/>
        </w:rPr>
        <w:t>блокирование персональных данных</w:t>
      </w:r>
      <w:r w:rsidRPr="00166D79">
        <w:rPr>
          <w:rFonts w:ascii="Times New Roman CYR" w:eastAsiaTheme="minorEastAsia" w:hAnsi="Times New Roman CYR" w:cs="Times New Roman CYR"/>
          <w:sz w:val="24"/>
          <w:szCs w:val="24"/>
          <w:lang w:eastAsia="ru-RU"/>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 w:name="sub_307"/>
      <w:bookmarkEnd w:id="16"/>
      <w:r w:rsidRPr="00166D79">
        <w:rPr>
          <w:rFonts w:ascii="Times New Roman CYR" w:eastAsiaTheme="minorEastAsia" w:hAnsi="Times New Roman CYR" w:cs="Times New Roman CYR"/>
          <w:sz w:val="24"/>
          <w:szCs w:val="24"/>
          <w:lang w:eastAsia="ru-RU"/>
        </w:rPr>
        <w:t xml:space="preserve">7) </w:t>
      </w:r>
      <w:r w:rsidRPr="00166D79">
        <w:rPr>
          <w:rFonts w:ascii="Times New Roman CYR" w:eastAsiaTheme="minorEastAsia" w:hAnsi="Times New Roman CYR" w:cs="Times New Roman CYR"/>
          <w:b/>
          <w:bCs/>
          <w:color w:val="26282F"/>
          <w:sz w:val="24"/>
          <w:szCs w:val="24"/>
          <w:lang w:eastAsia="ru-RU"/>
        </w:rPr>
        <w:t>уничтожение персональных данных</w:t>
      </w:r>
      <w:r w:rsidRPr="00166D79">
        <w:rPr>
          <w:rFonts w:ascii="Times New Roman CYR" w:eastAsiaTheme="minorEastAsia" w:hAnsi="Times New Roman CYR" w:cs="Times New Roman CYR"/>
          <w:sz w:val="24"/>
          <w:szCs w:val="24"/>
          <w:lang w:eastAsia="ru-RU"/>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 w:name="sub_308"/>
      <w:bookmarkEnd w:id="17"/>
      <w:r w:rsidRPr="00166D79">
        <w:rPr>
          <w:rFonts w:ascii="Times New Roman CYR" w:eastAsiaTheme="minorEastAsia" w:hAnsi="Times New Roman CYR" w:cs="Times New Roman CYR"/>
          <w:sz w:val="24"/>
          <w:szCs w:val="24"/>
          <w:lang w:eastAsia="ru-RU"/>
        </w:rPr>
        <w:t xml:space="preserve">8) </w:t>
      </w:r>
      <w:r w:rsidRPr="00166D79">
        <w:rPr>
          <w:rFonts w:ascii="Times New Roman CYR" w:eastAsiaTheme="minorEastAsia" w:hAnsi="Times New Roman CYR" w:cs="Times New Roman CYR"/>
          <w:b/>
          <w:bCs/>
          <w:color w:val="26282F"/>
          <w:sz w:val="24"/>
          <w:szCs w:val="24"/>
          <w:lang w:eastAsia="ru-RU"/>
        </w:rPr>
        <w:t>обезличивание персональных данных</w:t>
      </w:r>
      <w:r w:rsidRPr="00166D79">
        <w:rPr>
          <w:rFonts w:ascii="Times New Roman CYR" w:eastAsiaTheme="minorEastAsia" w:hAnsi="Times New Roman CYR" w:cs="Times New Roman CYR"/>
          <w:sz w:val="24"/>
          <w:szCs w:val="24"/>
          <w:lang w:eastAsia="ru-RU"/>
        </w:rPr>
        <w:t xml:space="preserve"> - действия, в результате которых невозможно определить принадлежность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 w:name="sub_309"/>
      <w:bookmarkEnd w:id="18"/>
      <w:r w:rsidRPr="00166D79">
        <w:rPr>
          <w:rFonts w:ascii="Times New Roman CYR" w:eastAsiaTheme="minorEastAsia" w:hAnsi="Times New Roman CYR" w:cs="Times New Roman CYR"/>
          <w:sz w:val="24"/>
          <w:szCs w:val="24"/>
          <w:lang w:eastAsia="ru-RU"/>
        </w:rPr>
        <w:t xml:space="preserve">9) </w:t>
      </w:r>
      <w:r w:rsidRPr="00166D79">
        <w:rPr>
          <w:rFonts w:ascii="Times New Roman CYR" w:eastAsiaTheme="minorEastAsia" w:hAnsi="Times New Roman CYR" w:cs="Times New Roman CYR"/>
          <w:b/>
          <w:bCs/>
          <w:color w:val="26282F"/>
          <w:sz w:val="24"/>
          <w:szCs w:val="24"/>
          <w:lang w:eastAsia="ru-RU"/>
        </w:rPr>
        <w:t>информационная система персональных данных</w:t>
      </w:r>
      <w:r w:rsidRPr="00166D79">
        <w:rPr>
          <w:rFonts w:ascii="Times New Roman CYR" w:eastAsiaTheme="minorEastAsia" w:hAnsi="Times New Roman CYR" w:cs="Times New Roman CYR"/>
          <w:sz w:val="24"/>
          <w:szCs w:val="24"/>
          <w:lang w:eastAsia="ru-RU"/>
        </w:rPr>
        <w:t xml:space="preserve">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 w:name="sub_310"/>
      <w:bookmarkEnd w:id="19"/>
      <w:r w:rsidRPr="00166D79">
        <w:rPr>
          <w:rFonts w:ascii="Times New Roman CYR" w:eastAsiaTheme="minorEastAsia" w:hAnsi="Times New Roman CYR" w:cs="Times New Roman CYR"/>
          <w:sz w:val="24"/>
          <w:szCs w:val="24"/>
          <w:lang w:eastAsia="ru-RU"/>
        </w:rPr>
        <w:t xml:space="preserve">10) </w:t>
      </w:r>
      <w:r w:rsidRPr="00166D79">
        <w:rPr>
          <w:rFonts w:ascii="Times New Roman CYR" w:eastAsiaTheme="minorEastAsia" w:hAnsi="Times New Roman CYR" w:cs="Times New Roman CYR"/>
          <w:b/>
          <w:bCs/>
          <w:color w:val="26282F"/>
          <w:sz w:val="24"/>
          <w:szCs w:val="24"/>
          <w:lang w:eastAsia="ru-RU"/>
        </w:rPr>
        <w:t>конфиденциальность персональных данных</w:t>
      </w:r>
      <w:r w:rsidRPr="00166D79">
        <w:rPr>
          <w:rFonts w:ascii="Times New Roman CYR" w:eastAsiaTheme="minorEastAsia" w:hAnsi="Times New Roman CYR" w:cs="Times New Roman CYR"/>
          <w:sz w:val="24"/>
          <w:szCs w:val="24"/>
          <w:lang w:eastAsia="ru-RU"/>
        </w:rPr>
        <w:t xml:space="preserve">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 w:name="sub_311"/>
      <w:bookmarkEnd w:id="20"/>
      <w:r w:rsidRPr="00166D79">
        <w:rPr>
          <w:rFonts w:ascii="Times New Roman CYR" w:eastAsiaTheme="minorEastAsia" w:hAnsi="Times New Roman CYR" w:cs="Times New Roman CYR"/>
          <w:sz w:val="24"/>
          <w:szCs w:val="24"/>
          <w:lang w:eastAsia="ru-RU"/>
        </w:rPr>
        <w:t xml:space="preserve">11) </w:t>
      </w:r>
      <w:r w:rsidRPr="00166D79">
        <w:rPr>
          <w:rFonts w:ascii="Times New Roman CYR" w:eastAsiaTheme="minorEastAsia" w:hAnsi="Times New Roman CYR" w:cs="Times New Roman CYR"/>
          <w:b/>
          <w:bCs/>
          <w:color w:val="26282F"/>
          <w:sz w:val="24"/>
          <w:szCs w:val="24"/>
          <w:lang w:eastAsia="ru-RU"/>
        </w:rPr>
        <w:t>трансграничная передача персональных данных</w:t>
      </w:r>
      <w:r w:rsidRPr="00166D79">
        <w:rPr>
          <w:rFonts w:ascii="Times New Roman CYR" w:eastAsiaTheme="minorEastAsia" w:hAnsi="Times New Roman CYR" w:cs="Times New Roman CYR"/>
          <w:sz w:val="24"/>
          <w:szCs w:val="24"/>
          <w:lang w:eastAsia="ru-RU"/>
        </w:rPr>
        <w:t xml:space="preserve">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2" w:name="sub_312"/>
      <w:bookmarkEnd w:id="21"/>
      <w:r w:rsidRPr="00166D79">
        <w:rPr>
          <w:rFonts w:ascii="Times New Roman CYR" w:eastAsiaTheme="minorEastAsia" w:hAnsi="Times New Roman CYR" w:cs="Times New Roman CYR"/>
          <w:sz w:val="24"/>
          <w:szCs w:val="24"/>
          <w:lang w:eastAsia="ru-RU"/>
        </w:rPr>
        <w:t xml:space="preserve">12) </w:t>
      </w:r>
      <w:r w:rsidRPr="00166D79">
        <w:rPr>
          <w:rFonts w:ascii="Times New Roman CYR" w:eastAsiaTheme="minorEastAsia" w:hAnsi="Times New Roman CYR" w:cs="Times New Roman CYR"/>
          <w:b/>
          <w:bCs/>
          <w:color w:val="26282F"/>
          <w:sz w:val="24"/>
          <w:szCs w:val="24"/>
          <w:lang w:eastAsia="ru-RU"/>
        </w:rPr>
        <w:t>общедоступные персональные данные</w:t>
      </w:r>
      <w:r w:rsidRPr="00166D79">
        <w:rPr>
          <w:rFonts w:ascii="Times New Roman CYR" w:eastAsiaTheme="minorEastAsia" w:hAnsi="Times New Roman CYR" w:cs="Times New Roman CYR"/>
          <w:sz w:val="24"/>
          <w:szCs w:val="24"/>
          <w:lang w:eastAsia="ru-RU"/>
        </w:rPr>
        <w:t xml:space="preserve"> - персональные данные, доступ неограниченного круга лиц к которым предоставлен с согласия субъекта персональных данных или на которые в </w:t>
      </w:r>
      <w:r w:rsidRPr="00166D79">
        <w:rPr>
          <w:rFonts w:ascii="Times New Roman CYR" w:eastAsiaTheme="minorEastAsia" w:hAnsi="Times New Roman CYR" w:cs="Times New Roman CYR"/>
          <w:sz w:val="24"/>
          <w:szCs w:val="24"/>
          <w:lang w:eastAsia="ru-RU"/>
        </w:rPr>
        <w:lastRenderedPageBreak/>
        <w:t xml:space="preserve">соответствии с </w:t>
      </w:r>
      <w:hyperlink r:id="rId13"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не распространяется требование соблюдения конфиденциальности.</w:t>
      </w:r>
    </w:p>
    <w:bookmarkEnd w:id="2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3" w:name="sub_4"/>
      <w:r w:rsidRPr="00166D79">
        <w:rPr>
          <w:rFonts w:ascii="Times New Roman CYR" w:eastAsiaTheme="minorEastAsia" w:hAnsi="Times New Roman CYR" w:cs="Times New Roman CYR"/>
          <w:b/>
          <w:bCs/>
          <w:color w:val="26282F"/>
          <w:sz w:val="24"/>
          <w:szCs w:val="24"/>
          <w:lang w:eastAsia="ru-RU"/>
        </w:rPr>
        <w:t>Статья 4</w:t>
      </w:r>
      <w:r w:rsidRPr="00166D79">
        <w:rPr>
          <w:rFonts w:ascii="Times New Roman CYR" w:eastAsiaTheme="minorEastAsia" w:hAnsi="Times New Roman CYR" w:cs="Times New Roman CYR"/>
          <w:sz w:val="24"/>
          <w:szCs w:val="24"/>
          <w:lang w:eastAsia="ru-RU"/>
        </w:rPr>
        <w:t>. Законодательство Российской Федерации в области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4" w:name="sub_401"/>
      <w:bookmarkEnd w:id="23"/>
      <w:r w:rsidRPr="00166D79">
        <w:rPr>
          <w:rFonts w:ascii="Times New Roman CYR" w:eastAsiaTheme="minorEastAsia" w:hAnsi="Times New Roman CYR" w:cs="Times New Roman CYR"/>
          <w:sz w:val="24"/>
          <w:szCs w:val="24"/>
          <w:lang w:eastAsia="ru-RU"/>
        </w:rPr>
        <w:t xml:space="preserve">1. Законодательство Российской Федерации в области персональных данных основывается на </w:t>
      </w:r>
      <w:hyperlink r:id="rId15" w:history="1">
        <w:r w:rsidRPr="00166D79">
          <w:rPr>
            <w:rFonts w:ascii="Times New Roman CYR" w:eastAsiaTheme="minorEastAsia" w:hAnsi="Times New Roman CYR" w:cs="Times New Roman CYR"/>
            <w:color w:val="106BBE"/>
            <w:sz w:val="24"/>
            <w:szCs w:val="24"/>
            <w:lang w:eastAsia="ru-RU"/>
          </w:rPr>
          <w:t>Конституции</w:t>
        </w:r>
      </w:hyperlink>
      <w:r w:rsidRPr="00166D79">
        <w:rPr>
          <w:rFonts w:ascii="Times New Roman CYR" w:eastAsiaTheme="minorEastAsia" w:hAnsi="Times New Roman CYR" w:cs="Times New Roman CYR"/>
          <w:sz w:val="24"/>
          <w:szCs w:val="24"/>
          <w:lang w:eastAsia="ru-RU"/>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bookmarkEnd w:id="2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6" w:history="1">
        <w:r w:rsidRPr="00166D79">
          <w:rPr>
            <w:rFonts w:ascii="Times New Roman CYR" w:eastAsiaTheme="minorEastAsia" w:hAnsi="Times New Roman CYR" w:cs="Times New Roman CYR"/>
            <w:color w:val="106BBE"/>
            <w:sz w:val="24"/>
            <w:szCs w:val="24"/>
            <w:shd w:val="clear" w:color="auto" w:fill="F0F0F0"/>
            <w:lang w:eastAsia="ru-RU"/>
          </w:rPr>
          <w:t>Конвенцию</w:t>
        </w:r>
      </w:hyperlink>
      <w:r w:rsidRPr="00166D79">
        <w:rPr>
          <w:rFonts w:ascii="Times New Roman CYR" w:eastAsiaTheme="minorEastAsia" w:hAnsi="Times New Roman CYR" w:cs="Times New Roman CYR"/>
          <w:color w:val="353842"/>
          <w:sz w:val="24"/>
          <w:szCs w:val="24"/>
          <w:shd w:val="clear" w:color="auto" w:fill="F0F0F0"/>
          <w:lang w:eastAsia="ru-RU"/>
        </w:rPr>
        <w:t xml:space="preserve"> Совета Европы о защите физических лиц при автоматизированной обработке персональных данных (Страсбург, 28 января 1981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5" w:name="sub_402"/>
      <w:r w:rsidRPr="00166D79">
        <w:rPr>
          <w:rFonts w:ascii="Times New Roman CYR" w:eastAsiaTheme="minorEastAsia" w:hAnsi="Times New Roman CYR" w:cs="Times New Roman CYR"/>
          <w:sz w:val="24"/>
          <w:szCs w:val="24"/>
          <w:lang w:eastAsia="ru-RU"/>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 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6" w:name="sub_403"/>
      <w:bookmarkEnd w:id="25"/>
      <w:r w:rsidRPr="00166D79">
        <w:rPr>
          <w:rFonts w:ascii="Times New Roman CYR" w:eastAsiaTheme="minorEastAsia" w:hAnsi="Times New Roman CYR" w:cs="Times New Roman CYR"/>
          <w:sz w:val="24"/>
          <w:szCs w:val="24"/>
          <w:lang w:eastAsia="ru-RU"/>
        </w:rPr>
        <w:t xml:space="preserve">3. Особенности обработки персональных данных, осуществляемой без использования средств автоматизации, могут быть установлены </w:t>
      </w:r>
      <w:hyperlink r:id="rId17"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и иными </w:t>
      </w:r>
      <w:hyperlink r:id="rId18" w:history="1">
        <w:r w:rsidRPr="00166D79">
          <w:rPr>
            <w:rFonts w:ascii="Times New Roman CYR" w:eastAsiaTheme="minorEastAsia" w:hAnsi="Times New Roman CYR" w:cs="Times New Roman CYR"/>
            <w:color w:val="106BBE"/>
            <w:sz w:val="24"/>
            <w:szCs w:val="24"/>
            <w:lang w:eastAsia="ru-RU"/>
          </w:rPr>
          <w:t>нормативными правовыми актами</w:t>
        </w:r>
      </w:hyperlink>
      <w:r w:rsidRPr="00166D79">
        <w:rPr>
          <w:rFonts w:ascii="Times New Roman CYR" w:eastAsiaTheme="minorEastAsia" w:hAnsi="Times New Roman CYR" w:cs="Times New Roman CYR"/>
          <w:sz w:val="24"/>
          <w:szCs w:val="24"/>
          <w:lang w:eastAsia="ru-RU"/>
        </w:rPr>
        <w:t xml:space="preserve"> Российской Федерации с учетом положений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7" w:name="sub_404"/>
      <w:bookmarkEnd w:id="26"/>
      <w:r w:rsidRPr="00166D79">
        <w:rPr>
          <w:rFonts w:ascii="Times New Roman CYR" w:eastAsiaTheme="minorEastAsia" w:hAnsi="Times New Roman CYR" w:cs="Times New Roman CYR"/>
          <w:sz w:val="24"/>
          <w:szCs w:val="24"/>
          <w:lang w:eastAsia="ru-RU"/>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bookmarkEnd w:id="2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19"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8" w:name="sub_200"/>
      <w:r w:rsidRPr="00166D79">
        <w:rPr>
          <w:rFonts w:ascii="Times New Roman CYR" w:eastAsiaTheme="minorEastAsia" w:hAnsi="Times New Roman CYR" w:cs="Times New Roman CYR"/>
          <w:b/>
          <w:bCs/>
          <w:color w:val="26282F"/>
          <w:sz w:val="24"/>
          <w:szCs w:val="24"/>
          <w:lang w:eastAsia="ru-RU"/>
        </w:rPr>
        <w:t>Глава 2. Принципы и условия обработки персональных данных</w:t>
      </w:r>
    </w:p>
    <w:bookmarkEnd w:id="28"/>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9" w:name="sub_5"/>
      <w:r w:rsidRPr="00166D79">
        <w:rPr>
          <w:rFonts w:ascii="Times New Roman CYR" w:eastAsiaTheme="minorEastAsia" w:hAnsi="Times New Roman CYR" w:cs="Times New Roman CYR"/>
          <w:b/>
          <w:bCs/>
          <w:color w:val="26282F"/>
          <w:sz w:val="24"/>
          <w:szCs w:val="24"/>
          <w:lang w:eastAsia="ru-RU"/>
        </w:rPr>
        <w:t>Статья 5</w:t>
      </w:r>
      <w:r w:rsidRPr="00166D79">
        <w:rPr>
          <w:rFonts w:ascii="Times New Roman CYR" w:eastAsiaTheme="minorEastAsia" w:hAnsi="Times New Roman CYR" w:cs="Times New Roman CYR"/>
          <w:sz w:val="24"/>
          <w:szCs w:val="24"/>
          <w:lang w:eastAsia="ru-RU"/>
        </w:rPr>
        <w:t>. Принципы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0" w:name="sub_501"/>
      <w:bookmarkEnd w:id="29"/>
      <w:r w:rsidRPr="00166D79">
        <w:rPr>
          <w:rFonts w:ascii="Times New Roman CYR" w:eastAsiaTheme="minorEastAsia" w:hAnsi="Times New Roman CYR" w:cs="Times New Roman CYR"/>
          <w:sz w:val="24"/>
          <w:szCs w:val="24"/>
          <w:lang w:eastAsia="ru-RU"/>
        </w:rPr>
        <w:t>1. Обработка персональных данных должна осуществляться на основе принципов: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1" w:name="sub_5011"/>
      <w:bookmarkEnd w:id="30"/>
      <w:r w:rsidRPr="00166D79">
        <w:rPr>
          <w:rFonts w:ascii="Times New Roman CYR" w:eastAsiaTheme="minorEastAsia" w:hAnsi="Times New Roman CYR" w:cs="Times New Roman CYR"/>
          <w:sz w:val="24"/>
          <w:szCs w:val="24"/>
          <w:lang w:eastAsia="ru-RU"/>
        </w:rPr>
        <w:t>1) законности целей и способов обработки персональных данных и добросовестности;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2" w:name="sub_5012"/>
      <w:bookmarkEnd w:id="31"/>
      <w:r w:rsidRPr="00166D79">
        <w:rPr>
          <w:rFonts w:ascii="Times New Roman CYR" w:eastAsiaTheme="minorEastAsia" w:hAnsi="Times New Roman CYR" w:cs="Times New Roman CYR"/>
          <w:sz w:val="24"/>
          <w:szCs w:val="24"/>
          <w:lang w:eastAsia="ru-RU"/>
        </w:rP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3" w:name="sub_5013"/>
      <w:bookmarkEnd w:id="32"/>
      <w:r w:rsidRPr="00166D79">
        <w:rPr>
          <w:rFonts w:ascii="Times New Roman CYR" w:eastAsiaTheme="minorEastAsia" w:hAnsi="Times New Roman CYR" w:cs="Times New Roman CYR"/>
          <w:sz w:val="24"/>
          <w:szCs w:val="24"/>
          <w:lang w:eastAsia="ru-RU"/>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4" w:name="sub_5014"/>
      <w:bookmarkEnd w:id="33"/>
      <w:r w:rsidRPr="00166D79">
        <w:rPr>
          <w:rFonts w:ascii="Times New Roman CYR" w:eastAsiaTheme="minorEastAsia" w:hAnsi="Times New Roman CYR" w:cs="Times New Roman CYR"/>
          <w:sz w:val="24"/>
          <w:szCs w:val="24"/>
          <w:lang w:eastAsia="ru-RU"/>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5" w:name="sub_5015"/>
      <w:bookmarkEnd w:id="34"/>
      <w:r w:rsidRPr="00166D79">
        <w:rPr>
          <w:rFonts w:ascii="Times New Roman CYR" w:eastAsiaTheme="minorEastAsia" w:hAnsi="Times New Roman CYR" w:cs="Times New Roman CYR"/>
          <w:sz w:val="24"/>
          <w:szCs w:val="24"/>
          <w:lang w:eastAsia="ru-RU"/>
        </w:rPr>
        <w:t>5) недопустимости объединения созданных для несовместимых между собой целей баз данных информационных систем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6" w:name="sub_502"/>
      <w:bookmarkEnd w:id="35"/>
      <w:r w:rsidRPr="00166D79">
        <w:rPr>
          <w:rFonts w:ascii="Times New Roman CYR" w:eastAsiaTheme="minorEastAsia" w:hAnsi="Times New Roman CYR" w:cs="Times New Roman CYR"/>
          <w:sz w:val="24"/>
          <w:szCs w:val="24"/>
          <w:lang w:eastAsia="ru-RU"/>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bookmarkEnd w:id="3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lastRenderedPageBreak/>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7" w:name="sub_6"/>
      <w:r w:rsidRPr="00166D79">
        <w:rPr>
          <w:rFonts w:ascii="Times New Roman CYR" w:eastAsiaTheme="minorEastAsia" w:hAnsi="Times New Roman CYR" w:cs="Times New Roman CYR"/>
          <w:b/>
          <w:bCs/>
          <w:color w:val="26282F"/>
          <w:sz w:val="24"/>
          <w:szCs w:val="24"/>
          <w:lang w:eastAsia="ru-RU"/>
        </w:rPr>
        <w:t>Статья 6</w:t>
      </w:r>
      <w:r w:rsidRPr="00166D79">
        <w:rPr>
          <w:rFonts w:ascii="Times New Roman CYR" w:eastAsiaTheme="minorEastAsia" w:hAnsi="Times New Roman CYR" w:cs="Times New Roman CYR"/>
          <w:sz w:val="24"/>
          <w:szCs w:val="24"/>
          <w:lang w:eastAsia="ru-RU"/>
        </w:rPr>
        <w:t>. Условия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8" w:name="sub_601"/>
      <w:bookmarkEnd w:id="37"/>
      <w:r w:rsidRPr="00166D79">
        <w:rPr>
          <w:rFonts w:ascii="Times New Roman CYR" w:eastAsiaTheme="minorEastAsia" w:hAnsi="Times New Roman CYR" w:cs="Times New Roman CYR"/>
          <w:sz w:val="24"/>
          <w:szCs w:val="24"/>
          <w:lang w:eastAsia="ru-RU"/>
        </w:rPr>
        <w:t xml:space="preserve">1. Обработка персональных данных может осуществляться оператором с согласия субъектов персональных данных, за исключением случаев, предусмотренных </w:t>
      </w:r>
      <w:hyperlink w:anchor="sub_6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39" w:name="sub_602"/>
      <w:bookmarkEnd w:id="38"/>
      <w:r w:rsidRPr="00166D79">
        <w:rPr>
          <w:rFonts w:ascii="Times New Roman CYR" w:eastAsiaTheme="minorEastAsia" w:hAnsi="Times New Roman CYR" w:cs="Times New Roman CYR"/>
          <w:sz w:val="24"/>
          <w:szCs w:val="24"/>
          <w:lang w:eastAsia="ru-RU"/>
        </w:rPr>
        <w:t xml:space="preserve">2. Согласие субъекта персональных данных, предусмотренное </w:t>
      </w:r>
      <w:hyperlink w:anchor="sub_601" w:history="1">
        <w:r w:rsidRPr="00166D79">
          <w:rPr>
            <w:rFonts w:ascii="Times New Roman CYR" w:eastAsiaTheme="minorEastAsia" w:hAnsi="Times New Roman CYR" w:cs="Times New Roman CYR"/>
            <w:color w:val="106BBE"/>
            <w:sz w:val="24"/>
            <w:szCs w:val="24"/>
            <w:lang w:eastAsia="ru-RU"/>
          </w:rPr>
          <w:t>частью 1</w:t>
        </w:r>
      </w:hyperlink>
      <w:r w:rsidRPr="00166D79">
        <w:rPr>
          <w:rFonts w:ascii="Times New Roman CYR" w:eastAsiaTheme="minorEastAsia" w:hAnsi="Times New Roman CYR" w:cs="Times New Roman CYR"/>
          <w:sz w:val="24"/>
          <w:szCs w:val="24"/>
          <w:lang w:eastAsia="ru-RU"/>
        </w:rPr>
        <w:t xml:space="preserve"> настоящей статьи, не требуется в следующих случаях: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0" w:name="sub_6021"/>
      <w:bookmarkEnd w:id="39"/>
      <w:r w:rsidRPr="00166D79">
        <w:rPr>
          <w:rFonts w:ascii="Times New Roman CYR" w:eastAsiaTheme="minorEastAsia" w:hAnsi="Times New Roman CYR" w:cs="Times New Roman CYR"/>
          <w:sz w:val="24"/>
          <w:szCs w:val="24"/>
          <w:lang w:eastAsia="ru-RU"/>
        </w:rPr>
        <w:t xml:space="preserve">1) обработка персональных данных осуществляется на основании </w:t>
      </w:r>
      <w:hyperlink r:id="rId21" w:history="1">
        <w:r w:rsidRPr="00166D79">
          <w:rPr>
            <w:rFonts w:ascii="Times New Roman CYR" w:eastAsiaTheme="minorEastAsia" w:hAnsi="Times New Roman CYR" w:cs="Times New Roman CYR"/>
            <w:color w:val="106BBE"/>
            <w:sz w:val="24"/>
            <w:szCs w:val="24"/>
            <w:lang w:eastAsia="ru-RU"/>
          </w:rPr>
          <w:t>федерального закона</w:t>
        </w:r>
      </w:hyperlink>
      <w:r w:rsidRPr="00166D79">
        <w:rPr>
          <w:rFonts w:ascii="Times New Roman CYR" w:eastAsiaTheme="minorEastAsia" w:hAnsi="Times New Roman CYR" w:cs="Times New Roman CYR"/>
          <w:sz w:val="24"/>
          <w:szCs w:val="24"/>
          <w:lang w:eastAsia="ru-RU"/>
        </w:rPr>
        <w:t>,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41" w:name="sub_6211"/>
      <w:bookmarkEnd w:id="40"/>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41"/>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часть 2 статьи 6 настоящего Федерального закона дополнена пунктом 1.1</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1.1) обработка персональных данных необходима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2" w:name="sub_6022"/>
      <w:r w:rsidRPr="00166D79">
        <w:rPr>
          <w:rFonts w:ascii="Times New Roman CYR" w:eastAsiaTheme="minorEastAsia" w:hAnsi="Times New Roman CYR" w:cs="Times New Roman CYR"/>
          <w:sz w:val="24"/>
          <w:szCs w:val="24"/>
          <w:lang w:eastAsia="ru-RU"/>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3" w:name="sub_6023"/>
      <w:bookmarkEnd w:id="42"/>
      <w:r w:rsidRPr="00166D79">
        <w:rPr>
          <w:rFonts w:ascii="Times New Roman CYR" w:eastAsiaTheme="minorEastAsia" w:hAnsi="Times New Roman CYR" w:cs="Times New Roman CYR"/>
          <w:sz w:val="24"/>
          <w:szCs w:val="24"/>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4" w:name="sub_6024"/>
      <w:bookmarkEnd w:id="43"/>
      <w:r w:rsidRPr="00166D79">
        <w:rPr>
          <w:rFonts w:ascii="Times New Roman CYR" w:eastAsiaTheme="minorEastAsia" w:hAnsi="Times New Roman CYR" w:cs="Times New Roman CYR"/>
          <w:sz w:val="24"/>
          <w:szCs w:val="24"/>
          <w:lang w:eastAsia="ru-RU"/>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5" w:name="sub_6025"/>
      <w:bookmarkEnd w:id="44"/>
      <w:r w:rsidRPr="00166D79">
        <w:rPr>
          <w:rFonts w:ascii="Times New Roman CYR" w:eastAsiaTheme="minorEastAsia" w:hAnsi="Times New Roman CYR" w:cs="Times New Roman CYR"/>
          <w:sz w:val="24"/>
          <w:szCs w:val="24"/>
          <w:lang w:eastAsia="ru-RU"/>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6" w:name="sub_6026"/>
      <w:bookmarkEnd w:id="45"/>
      <w:r w:rsidRPr="00166D79">
        <w:rPr>
          <w:rFonts w:ascii="Times New Roman CYR" w:eastAsiaTheme="minorEastAsia" w:hAnsi="Times New Roman CYR" w:cs="Times New Roman CYR"/>
          <w:sz w:val="24"/>
          <w:szCs w:val="24"/>
          <w:lang w:eastAsia="ru-RU"/>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7" w:name="sub_6027"/>
      <w:bookmarkEnd w:id="46"/>
      <w:r w:rsidRPr="00166D79">
        <w:rPr>
          <w:rFonts w:ascii="Times New Roman CYR" w:eastAsiaTheme="minorEastAsia" w:hAnsi="Times New Roman CYR" w:cs="Times New Roman CYR"/>
          <w:sz w:val="24"/>
          <w:szCs w:val="24"/>
          <w:lang w:eastAsia="ru-RU"/>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8" w:name="sub_603"/>
      <w:bookmarkEnd w:id="47"/>
      <w:r w:rsidRPr="00166D79">
        <w:rPr>
          <w:rFonts w:ascii="Times New Roman CYR" w:eastAsiaTheme="minorEastAsia" w:hAnsi="Times New Roman CYR" w:cs="Times New Roman CYR"/>
          <w:sz w:val="24"/>
          <w:szCs w:val="24"/>
          <w:lang w:eastAsia="ru-RU"/>
        </w:rPr>
        <w:t xml:space="preserve">3.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sub_10" w:history="1">
        <w:r w:rsidRPr="00166D79">
          <w:rPr>
            <w:rFonts w:ascii="Times New Roman CYR" w:eastAsiaTheme="minorEastAsia" w:hAnsi="Times New Roman CYR" w:cs="Times New Roman CYR"/>
            <w:color w:val="106BBE"/>
            <w:sz w:val="24"/>
            <w:szCs w:val="24"/>
            <w:lang w:eastAsia="ru-RU"/>
          </w:rPr>
          <w:t>статьями 10</w:t>
        </w:r>
      </w:hyperlink>
      <w:r w:rsidRPr="00166D79">
        <w:rPr>
          <w:rFonts w:ascii="Times New Roman CYR" w:eastAsiaTheme="minorEastAsia" w:hAnsi="Times New Roman CYR" w:cs="Times New Roman CYR"/>
          <w:sz w:val="24"/>
          <w:szCs w:val="24"/>
          <w:lang w:eastAsia="ru-RU"/>
        </w:rPr>
        <w:t xml:space="preserve"> и </w:t>
      </w:r>
      <w:hyperlink w:anchor="sub_11" w:history="1">
        <w:r w:rsidRPr="00166D79">
          <w:rPr>
            <w:rFonts w:ascii="Times New Roman CYR" w:eastAsiaTheme="minorEastAsia" w:hAnsi="Times New Roman CYR" w:cs="Times New Roman CYR"/>
            <w:color w:val="106BBE"/>
            <w:sz w:val="24"/>
            <w:szCs w:val="24"/>
            <w:lang w:eastAsia="ru-RU"/>
          </w:rPr>
          <w:t>11</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49" w:name="sub_604"/>
      <w:bookmarkEnd w:id="48"/>
      <w:r w:rsidRPr="00166D79">
        <w:rPr>
          <w:rFonts w:ascii="Times New Roman CYR" w:eastAsiaTheme="minorEastAsia" w:hAnsi="Times New Roman CYR" w:cs="Times New Roman CYR"/>
          <w:sz w:val="24"/>
          <w:szCs w:val="24"/>
          <w:lang w:eastAsia="ru-RU"/>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bookmarkEnd w:id="4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2"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6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0" w:name="sub_7"/>
      <w:r w:rsidRPr="00166D79">
        <w:rPr>
          <w:rFonts w:ascii="Times New Roman CYR" w:eastAsiaTheme="minorEastAsia" w:hAnsi="Times New Roman CYR" w:cs="Times New Roman CYR"/>
          <w:b/>
          <w:bCs/>
          <w:color w:val="26282F"/>
          <w:sz w:val="24"/>
          <w:szCs w:val="24"/>
          <w:lang w:eastAsia="ru-RU"/>
        </w:rPr>
        <w:t>Статья 7</w:t>
      </w:r>
      <w:r w:rsidRPr="00166D79">
        <w:rPr>
          <w:rFonts w:ascii="Times New Roman CYR" w:eastAsiaTheme="minorEastAsia" w:hAnsi="Times New Roman CYR" w:cs="Times New Roman CYR"/>
          <w:sz w:val="24"/>
          <w:szCs w:val="24"/>
          <w:lang w:eastAsia="ru-RU"/>
        </w:rPr>
        <w:t>. Конфиденциальность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1" w:name="sub_701"/>
      <w:bookmarkEnd w:id="50"/>
      <w:r w:rsidRPr="00166D79">
        <w:rPr>
          <w:rFonts w:ascii="Times New Roman CYR" w:eastAsiaTheme="minorEastAsia" w:hAnsi="Times New Roman CYR" w:cs="Times New Roman CYR"/>
          <w:sz w:val="24"/>
          <w:szCs w:val="24"/>
          <w:lang w:eastAsia="ru-RU"/>
        </w:rPr>
        <w:t xml:space="preserve">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w:t>
      </w:r>
      <w:hyperlink w:anchor="sub_7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2" w:name="sub_702"/>
      <w:bookmarkEnd w:id="51"/>
      <w:r w:rsidRPr="00166D79">
        <w:rPr>
          <w:rFonts w:ascii="Times New Roman CYR" w:eastAsiaTheme="minorEastAsia" w:hAnsi="Times New Roman CYR" w:cs="Times New Roman CYR"/>
          <w:sz w:val="24"/>
          <w:szCs w:val="24"/>
          <w:lang w:eastAsia="ru-RU"/>
        </w:rPr>
        <w:lastRenderedPageBreak/>
        <w:t>2. Обеспечение конфиденциальности персональных данных не требуется: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3" w:name="sub_7021"/>
      <w:bookmarkEnd w:id="52"/>
      <w:r w:rsidRPr="00166D79">
        <w:rPr>
          <w:rFonts w:ascii="Times New Roman CYR" w:eastAsiaTheme="minorEastAsia" w:hAnsi="Times New Roman CYR" w:cs="Times New Roman CYR"/>
          <w:sz w:val="24"/>
          <w:szCs w:val="24"/>
          <w:lang w:eastAsia="ru-RU"/>
        </w:rPr>
        <w:t>1) в случае обезличивания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4" w:name="sub_7022"/>
      <w:bookmarkEnd w:id="53"/>
      <w:r w:rsidRPr="00166D79">
        <w:rPr>
          <w:rFonts w:ascii="Times New Roman CYR" w:eastAsiaTheme="minorEastAsia" w:hAnsi="Times New Roman CYR" w:cs="Times New Roman CYR"/>
          <w:sz w:val="24"/>
          <w:szCs w:val="24"/>
          <w:lang w:eastAsia="ru-RU"/>
        </w:rPr>
        <w:t>2) в отношении общедоступных персональных данных.</w:t>
      </w:r>
    </w:p>
    <w:bookmarkEnd w:id="5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7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5" w:name="sub_8"/>
      <w:r w:rsidRPr="00166D79">
        <w:rPr>
          <w:rFonts w:ascii="Times New Roman CYR" w:eastAsiaTheme="minorEastAsia" w:hAnsi="Times New Roman CYR" w:cs="Times New Roman CYR"/>
          <w:b/>
          <w:bCs/>
          <w:color w:val="26282F"/>
          <w:sz w:val="24"/>
          <w:szCs w:val="24"/>
          <w:lang w:eastAsia="ru-RU"/>
        </w:rPr>
        <w:t>Статья 8</w:t>
      </w:r>
      <w:r w:rsidRPr="00166D79">
        <w:rPr>
          <w:rFonts w:ascii="Times New Roman CYR" w:eastAsiaTheme="minorEastAsia" w:hAnsi="Times New Roman CYR" w:cs="Times New Roman CYR"/>
          <w:sz w:val="24"/>
          <w:szCs w:val="24"/>
          <w:lang w:eastAsia="ru-RU"/>
        </w:rPr>
        <w:t>. Общедоступные источники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6" w:name="sub_801"/>
      <w:bookmarkEnd w:id="55"/>
      <w:r w:rsidRPr="00166D79">
        <w:rPr>
          <w:rFonts w:ascii="Times New Roman CYR" w:eastAsiaTheme="minorEastAsia" w:hAnsi="Times New Roman CYR" w:cs="Times New Roman CYR"/>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7" w:name="sub_802"/>
      <w:bookmarkEnd w:id="56"/>
      <w:r w:rsidRPr="00166D79">
        <w:rPr>
          <w:rFonts w:ascii="Times New Roman CYR" w:eastAsiaTheme="minorEastAsia" w:hAnsi="Times New Roman CYR" w:cs="Times New Roman CYR"/>
          <w:sz w:val="24"/>
          <w:szCs w:val="24"/>
          <w:lang w:eastAsia="ru-RU"/>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bookmarkEnd w:id="5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2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8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8" w:name="sub_9"/>
      <w:r w:rsidRPr="00166D79">
        <w:rPr>
          <w:rFonts w:ascii="Times New Roman CYR" w:eastAsiaTheme="minorEastAsia" w:hAnsi="Times New Roman CYR" w:cs="Times New Roman CYR"/>
          <w:b/>
          <w:bCs/>
          <w:color w:val="26282F"/>
          <w:sz w:val="24"/>
          <w:szCs w:val="24"/>
          <w:lang w:eastAsia="ru-RU"/>
        </w:rPr>
        <w:t>Статья 9</w:t>
      </w:r>
      <w:r w:rsidRPr="00166D79">
        <w:rPr>
          <w:rFonts w:ascii="Times New Roman CYR" w:eastAsiaTheme="minorEastAsia" w:hAnsi="Times New Roman CYR" w:cs="Times New Roman CYR"/>
          <w:sz w:val="24"/>
          <w:szCs w:val="24"/>
          <w:lang w:eastAsia="ru-RU"/>
        </w:rPr>
        <w:t>. Согласие субъекта персональных данных на обработку своих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59" w:name="sub_901"/>
      <w:bookmarkEnd w:id="58"/>
      <w:r w:rsidRPr="00166D79">
        <w:rPr>
          <w:rFonts w:ascii="Times New Roman CYR" w:eastAsiaTheme="minorEastAsia" w:hAnsi="Times New Roman CYR" w:cs="Times New Roman CYR"/>
          <w:sz w:val="24"/>
          <w:szCs w:val="24"/>
          <w:lang w:eastAsia="ru-RU"/>
        </w:rPr>
        <w:t xml:space="preserve">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w:t>
      </w:r>
      <w:hyperlink w:anchor="sub_9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 Согласие на обработку персональных данных может быть отозвано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0" w:name="sub_902"/>
      <w:bookmarkEnd w:id="59"/>
      <w:r w:rsidRPr="00166D79">
        <w:rPr>
          <w:rFonts w:ascii="Times New Roman CYR" w:eastAsiaTheme="minorEastAsia" w:hAnsi="Times New Roman CYR" w:cs="Times New Roman CYR"/>
          <w:sz w:val="24"/>
          <w:szCs w:val="24"/>
          <w:lang w:eastAsia="ru-RU"/>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1" w:name="sub_903"/>
      <w:bookmarkEnd w:id="60"/>
      <w:r w:rsidRPr="00166D79">
        <w:rPr>
          <w:rFonts w:ascii="Times New Roman CYR" w:eastAsiaTheme="minorEastAsia" w:hAnsi="Times New Roman CYR" w:cs="Times New Roman CYR"/>
          <w:sz w:val="24"/>
          <w:szCs w:val="24"/>
          <w:lang w:eastAsia="ru-RU"/>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62" w:name="sub_904"/>
      <w:bookmarkEnd w:id="6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62"/>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в часть 4 статьи 9 настоящего Федерального закона внесены изменения, </w:t>
      </w:r>
      <w:hyperlink r:id="rId25"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вступающие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26" w:history="1">
        <w:r w:rsidR="00166D79"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письменному согласию субъекта персональных данных на бумажном носителе признается согласие в форме электронного документа, подписанного </w:t>
      </w:r>
      <w:hyperlink r:id="rId27" w:history="1">
        <w:r w:rsidRPr="00166D79">
          <w:rPr>
            <w:rFonts w:ascii="Times New Roman CYR" w:eastAsiaTheme="minorEastAsia" w:hAnsi="Times New Roman CYR" w:cs="Times New Roman CYR"/>
            <w:color w:val="106BBE"/>
            <w:sz w:val="24"/>
            <w:szCs w:val="24"/>
            <w:lang w:eastAsia="ru-RU"/>
          </w:rPr>
          <w:t>электронной цифровой подписью</w:t>
        </w:r>
      </w:hyperlink>
      <w:r w:rsidRPr="00166D79">
        <w:rPr>
          <w:rFonts w:ascii="Times New Roman CYR" w:eastAsiaTheme="minorEastAsia" w:hAnsi="Times New Roman CYR" w:cs="Times New Roman CYR"/>
          <w:sz w:val="24"/>
          <w:szCs w:val="24"/>
          <w:lang w:eastAsia="ru-RU"/>
        </w:rPr>
        <w:t xml:space="preserve"> или в случаях, предусмотренных федеральными законами и принятыми в соответствии с ними иными нормативными правовыми актами, иным аналогом собственноручной подписи. Письменное согласие субъекта персональных данных на обработку своих персональных данных должно включать в себя: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3" w:name="sub_9041"/>
      <w:r w:rsidRPr="00166D79">
        <w:rPr>
          <w:rFonts w:ascii="Times New Roman CYR" w:eastAsiaTheme="minorEastAsia" w:hAnsi="Times New Roman CYR" w:cs="Times New Roman CYR"/>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4" w:name="sub_9042"/>
      <w:bookmarkEnd w:id="63"/>
      <w:r w:rsidRPr="00166D79">
        <w:rPr>
          <w:rFonts w:ascii="Times New Roman CYR" w:eastAsiaTheme="minorEastAsia" w:hAnsi="Times New Roman CYR" w:cs="Times New Roman CYR"/>
          <w:sz w:val="24"/>
          <w:szCs w:val="24"/>
          <w:lang w:eastAsia="ru-RU"/>
        </w:rPr>
        <w:t>2) наименование (фамилию, имя, отчество) и адрес оператора, получающего согласие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5" w:name="sub_9043"/>
      <w:bookmarkEnd w:id="64"/>
      <w:r w:rsidRPr="00166D79">
        <w:rPr>
          <w:rFonts w:ascii="Times New Roman CYR" w:eastAsiaTheme="minorEastAsia" w:hAnsi="Times New Roman CYR" w:cs="Times New Roman CYR"/>
          <w:sz w:val="24"/>
          <w:szCs w:val="24"/>
          <w:lang w:eastAsia="ru-RU"/>
        </w:rPr>
        <w:lastRenderedPageBreak/>
        <w:t>3) цель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6" w:name="sub_9044"/>
      <w:bookmarkEnd w:id="65"/>
      <w:r w:rsidRPr="00166D79">
        <w:rPr>
          <w:rFonts w:ascii="Times New Roman CYR" w:eastAsiaTheme="minorEastAsia" w:hAnsi="Times New Roman CYR" w:cs="Times New Roman CYR"/>
          <w:sz w:val="24"/>
          <w:szCs w:val="24"/>
          <w:lang w:eastAsia="ru-RU"/>
        </w:rPr>
        <w:t>4) перечень персональных данных, на обработку которых дается согласие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7" w:name="sub_9045"/>
      <w:bookmarkEnd w:id="66"/>
      <w:r w:rsidRPr="00166D79">
        <w:rPr>
          <w:rFonts w:ascii="Times New Roman CYR" w:eastAsiaTheme="minorEastAsia" w:hAnsi="Times New Roman CYR" w:cs="Times New Roman CYR"/>
          <w:sz w:val="24"/>
          <w:szCs w:val="24"/>
          <w:lang w:eastAsia="ru-RU"/>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68" w:name="sub_9046"/>
      <w:bookmarkEnd w:id="67"/>
      <w:r w:rsidRPr="00166D79">
        <w:rPr>
          <w:rFonts w:ascii="Times New Roman CYR" w:eastAsiaTheme="minorEastAsia" w:hAnsi="Times New Roman CYR" w:cs="Times New Roman CYR"/>
          <w:sz w:val="24"/>
          <w:szCs w:val="24"/>
          <w:lang w:eastAsia="ru-RU"/>
        </w:rPr>
        <w:t>6) срок, в течение которого действует согласие, а также порядок его отзыва;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69" w:name="sub_9047"/>
      <w:bookmarkEnd w:id="68"/>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69"/>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"http://ivo.garant.ru/document?id=12077581&amp;sub=2312"</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часть 4 статьи 9 настоящего Федерального закона дополнена пунктом 7, </w:t>
      </w:r>
      <w:hyperlink r:id="rId28"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7) собственноручную подпись субъекта персональных данных.</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70" w:name="sub_94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70"/>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"http://ivo.garant.ru/document?id=12077581&amp;sub=232"</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227-ФЗ статья 9 настоящего Федерального закона дополнена частью 4.1, </w:t>
      </w:r>
      <w:hyperlink r:id="rId29"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вступающей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4.1. Порядок получения согласия субъекта персональных данных в форме электронного документа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определяется Правительством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1" w:name="sub_905"/>
      <w:r w:rsidRPr="00166D79">
        <w:rPr>
          <w:rFonts w:ascii="Times New Roman CYR" w:eastAsiaTheme="minorEastAsia" w:hAnsi="Times New Roman CYR" w:cs="Times New Roman CYR"/>
          <w:sz w:val="24"/>
          <w:szCs w:val="24"/>
          <w:lang w:eastAsia="ru-RU"/>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2" w:name="sub_906"/>
      <w:bookmarkEnd w:id="71"/>
      <w:r w:rsidRPr="00166D79">
        <w:rPr>
          <w:rFonts w:ascii="Times New Roman CYR" w:eastAsiaTheme="minorEastAsia" w:hAnsi="Times New Roman CYR" w:cs="Times New Roman CYR"/>
          <w:sz w:val="24"/>
          <w:szCs w:val="24"/>
          <w:lang w:eastAsia="ru-RU"/>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3" w:name="sub_907"/>
      <w:bookmarkEnd w:id="72"/>
      <w:r w:rsidRPr="00166D79">
        <w:rPr>
          <w:rFonts w:ascii="Times New Roman CYR" w:eastAsiaTheme="minorEastAsia" w:hAnsi="Times New Roman CYR" w:cs="Times New Roman CYR"/>
          <w:sz w:val="24"/>
          <w:szCs w:val="24"/>
          <w:lang w:eastAsia="ru-RU"/>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bookmarkEnd w:id="73"/>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3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9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4" w:name="sub_10"/>
      <w:r w:rsidRPr="00166D79">
        <w:rPr>
          <w:rFonts w:ascii="Times New Roman CYR" w:eastAsiaTheme="minorEastAsia" w:hAnsi="Times New Roman CYR" w:cs="Times New Roman CYR"/>
          <w:b/>
          <w:bCs/>
          <w:color w:val="26282F"/>
          <w:sz w:val="24"/>
          <w:szCs w:val="24"/>
          <w:lang w:eastAsia="ru-RU"/>
        </w:rPr>
        <w:t>Статья 10</w:t>
      </w:r>
      <w:r w:rsidRPr="00166D79">
        <w:rPr>
          <w:rFonts w:ascii="Times New Roman CYR" w:eastAsiaTheme="minorEastAsia" w:hAnsi="Times New Roman CYR" w:cs="Times New Roman CYR"/>
          <w:sz w:val="24"/>
          <w:szCs w:val="24"/>
          <w:lang w:eastAsia="ru-RU"/>
        </w:rPr>
        <w:t>. Специальные категории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5" w:name="sub_1001"/>
      <w:bookmarkEnd w:id="74"/>
      <w:r w:rsidRPr="00166D79">
        <w:rPr>
          <w:rFonts w:ascii="Times New Roman CYR" w:eastAsiaTheme="minorEastAsia" w:hAnsi="Times New Roman CYR" w:cs="Times New Roman CYR"/>
          <w:sz w:val="24"/>
          <w:szCs w:val="24"/>
          <w:lang w:eastAsia="ru-RU"/>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sub_10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6" w:name="sub_1002"/>
      <w:bookmarkEnd w:id="75"/>
      <w:r w:rsidRPr="00166D79">
        <w:rPr>
          <w:rFonts w:ascii="Times New Roman CYR" w:eastAsiaTheme="minorEastAsia" w:hAnsi="Times New Roman CYR" w:cs="Times New Roman CYR"/>
          <w:sz w:val="24"/>
          <w:szCs w:val="24"/>
          <w:lang w:eastAsia="ru-RU"/>
        </w:rPr>
        <w:t xml:space="preserve">2. Обработка указанных в </w:t>
      </w:r>
      <w:hyperlink w:anchor="sub_1001" w:history="1">
        <w:r w:rsidRPr="00166D79">
          <w:rPr>
            <w:rFonts w:ascii="Times New Roman CYR" w:eastAsiaTheme="minorEastAsia" w:hAnsi="Times New Roman CYR" w:cs="Times New Roman CYR"/>
            <w:color w:val="106BBE"/>
            <w:sz w:val="24"/>
            <w:szCs w:val="24"/>
            <w:lang w:eastAsia="ru-RU"/>
          </w:rPr>
          <w:t>части 1</w:t>
        </w:r>
      </w:hyperlink>
      <w:r w:rsidRPr="00166D79">
        <w:rPr>
          <w:rFonts w:ascii="Times New Roman CYR" w:eastAsiaTheme="minorEastAsia" w:hAnsi="Times New Roman CYR" w:cs="Times New Roman CYR"/>
          <w:sz w:val="24"/>
          <w:szCs w:val="24"/>
          <w:lang w:eastAsia="ru-RU"/>
        </w:rPr>
        <w:t xml:space="preserve"> настоящей статьи специальных категорий персональных данных допускается в случаях, если: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7" w:name="sub_10021"/>
      <w:bookmarkEnd w:id="76"/>
      <w:r w:rsidRPr="00166D79">
        <w:rPr>
          <w:rFonts w:ascii="Times New Roman CYR" w:eastAsiaTheme="minorEastAsia" w:hAnsi="Times New Roman CYR" w:cs="Times New Roman CYR"/>
          <w:sz w:val="24"/>
          <w:szCs w:val="24"/>
          <w:lang w:eastAsia="ru-RU"/>
        </w:rPr>
        <w:t>1) субъект персональных данных дал согласие в письменной форме на обработку своих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78" w:name="sub_10022"/>
      <w:bookmarkEnd w:id="77"/>
      <w:r w:rsidRPr="00166D79">
        <w:rPr>
          <w:rFonts w:ascii="Times New Roman CYR" w:eastAsiaTheme="minorEastAsia" w:hAnsi="Times New Roman CYR" w:cs="Times New Roman CYR"/>
          <w:sz w:val="24"/>
          <w:szCs w:val="24"/>
          <w:lang w:eastAsia="ru-RU"/>
        </w:rPr>
        <w:t>2) персональные данные являются общедоступными;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79" w:name="sub_10221"/>
      <w:bookmarkEnd w:id="78"/>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79"/>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"http://ivo.garant.ru/document?id=96676&amp;sub=2"</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часть 2 статьи 10 настоящего Федерального закона дополнена пунктом 2.1</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2.1) обработка персональных данных необходима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0" w:name="sub_1022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0"/>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"http://ivo.garant.ru/document?id=98890&amp;sub=2"</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27 июля 2010 г. N 204-ФЗ часть 2 статьи 10 настоящего Федерального закона дополнена пунктом 2.2</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2.2) обработка персональных данных осуществляется в соответствии с </w:t>
      </w:r>
      <w:hyperlink r:id="rId31" w:history="1">
        <w:r w:rsidRPr="00166D79">
          <w:rPr>
            <w:rFonts w:ascii="Times New Roman CYR" w:eastAsiaTheme="minorEastAsia" w:hAnsi="Times New Roman CYR" w:cs="Times New Roman CYR"/>
            <w:color w:val="106BBE"/>
            <w:sz w:val="24"/>
            <w:szCs w:val="24"/>
            <w:lang w:eastAsia="ru-RU"/>
          </w:rPr>
          <w:t>Федеральным законом</w:t>
        </w:r>
      </w:hyperlink>
      <w:r w:rsidRPr="00166D79">
        <w:rPr>
          <w:rFonts w:ascii="Times New Roman CYR" w:eastAsiaTheme="minorEastAsia" w:hAnsi="Times New Roman CYR" w:cs="Times New Roman CYR"/>
          <w:sz w:val="24"/>
          <w:szCs w:val="24"/>
          <w:lang w:eastAsia="ru-RU"/>
        </w:rPr>
        <w:t xml:space="preserve"> от 25 января 2002 года N 8-ФЗ "О Всероссийской переписи населения";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1" w:name="sub_10023"/>
      <w:r w:rsidRPr="00166D79">
        <w:rPr>
          <w:rFonts w:ascii="Times New Roman CYR" w:eastAsiaTheme="minorEastAsia" w:hAnsi="Times New Roman CYR" w:cs="Times New Roman CYR"/>
          <w:sz w:val="24"/>
          <w:szCs w:val="24"/>
          <w:lang w:eastAsia="ru-RU"/>
        </w:rPr>
        <w:lastRenderedPageBreak/>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2" w:name="sub_10024"/>
      <w:bookmarkEnd w:id="81"/>
      <w:r w:rsidRPr="00166D79">
        <w:rPr>
          <w:rFonts w:ascii="Times New Roman CYR" w:eastAsiaTheme="minorEastAsia" w:hAnsi="Times New Roman CYR" w:cs="Times New Roman CYR"/>
          <w:sz w:val="24"/>
          <w:szCs w:val="24"/>
          <w:lang w:eastAsia="ru-RU"/>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32"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сохранять врачебную тайну;</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3" w:name="sub_10025"/>
      <w:bookmarkEnd w:id="82"/>
      <w:r w:rsidRPr="00166D79">
        <w:rPr>
          <w:rFonts w:ascii="Times New Roman CYR" w:eastAsiaTheme="minorEastAsia" w:hAnsi="Times New Roman CYR" w:cs="Times New Roman CYR"/>
          <w:sz w:val="24"/>
          <w:szCs w:val="24"/>
          <w:lang w:eastAsia="ru-RU"/>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4" w:name="sub_10026"/>
      <w:bookmarkEnd w:id="83"/>
      <w:r w:rsidRPr="00166D79">
        <w:rPr>
          <w:rFonts w:ascii="Times New Roman CYR" w:eastAsiaTheme="minorEastAsia" w:hAnsi="Times New Roman CYR" w:cs="Times New Roman CYR"/>
          <w:sz w:val="24"/>
          <w:szCs w:val="24"/>
          <w:lang w:eastAsia="ru-RU"/>
        </w:rPr>
        <w:t>6) обработка персональных данных необходима в связи с осуществлением правосудия;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5" w:name="sub_10027"/>
      <w:bookmarkEnd w:id="84"/>
      <w:r w:rsidRPr="00166D79">
        <w:rPr>
          <w:rFonts w:ascii="Times New Roman CYR" w:eastAsiaTheme="minorEastAsia" w:hAnsi="Times New Roman CYR" w:cs="Times New Roman CYR"/>
          <w:sz w:val="24"/>
          <w:szCs w:val="24"/>
          <w:lang w:eastAsia="ru-RU"/>
        </w:rPr>
        <w:t xml:space="preserve">7) обработка персональных данных осуществляется в соответствии с законодательством Российской Федерации </w:t>
      </w:r>
      <w:hyperlink r:id="rId33" w:history="1">
        <w:r w:rsidRPr="00166D79">
          <w:rPr>
            <w:rFonts w:ascii="Times New Roman CYR" w:eastAsiaTheme="minorEastAsia" w:hAnsi="Times New Roman CYR" w:cs="Times New Roman CYR"/>
            <w:color w:val="106BBE"/>
            <w:sz w:val="24"/>
            <w:szCs w:val="24"/>
            <w:lang w:eastAsia="ru-RU"/>
          </w:rPr>
          <w:t>о безопасности</w:t>
        </w:r>
      </w:hyperlink>
      <w:r w:rsidRPr="00166D79">
        <w:rPr>
          <w:rFonts w:ascii="Times New Roman CYR" w:eastAsiaTheme="minorEastAsia" w:hAnsi="Times New Roman CYR" w:cs="Times New Roman CYR"/>
          <w:sz w:val="24"/>
          <w:szCs w:val="24"/>
          <w:lang w:eastAsia="ru-RU"/>
        </w:rPr>
        <w:t xml:space="preserve">, </w:t>
      </w:r>
      <w:hyperlink r:id="rId34" w:history="1">
        <w:r w:rsidRPr="00166D79">
          <w:rPr>
            <w:rFonts w:ascii="Times New Roman CYR" w:eastAsiaTheme="minorEastAsia" w:hAnsi="Times New Roman CYR" w:cs="Times New Roman CYR"/>
            <w:color w:val="106BBE"/>
            <w:sz w:val="24"/>
            <w:szCs w:val="24"/>
            <w:lang w:eastAsia="ru-RU"/>
          </w:rPr>
          <w:t>об оперативно-розыскной деятельности</w:t>
        </w:r>
      </w:hyperlink>
      <w:r w:rsidRPr="00166D79">
        <w:rPr>
          <w:rFonts w:ascii="Times New Roman CYR" w:eastAsiaTheme="minorEastAsia" w:hAnsi="Times New Roman CYR" w:cs="Times New Roman CYR"/>
          <w:sz w:val="24"/>
          <w:szCs w:val="24"/>
          <w:lang w:eastAsia="ru-RU"/>
        </w:rPr>
        <w:t xml:space="preserve">, а также в соответствии с </w:t>
      </w:r>
      <w:hyperlink r:id="rId35" w:history="1">
        <w:r w:rsidRPr="00166D79">
          <w:rPr>
            <w:rFonts w:ascii="Times New Roman CYR" w:eastAsiaTheme="minorEastAsia" w:hAnsi="Times New Roman CYR" w:cs="Times New Roman CYR"/>
            <w:color w:val="106BBE"/>
            <w:sz w:val="24"/>
            <w:szCs w:val="24"/>
            <w:lang w:eastAsia="ru-RU"/>
          </w:rPr>
          <w:t>уголовно-исполнительным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86" w:name="sub_10028"/>
      <w:bookmarkEnd w:id="85"/>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86"/>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"http://ivo.garant.ru/document?id=12080682&amp;sub=101"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29 ноября 2010 г. N 313-ФЗ часть 2 статьи 10 настоящего Федерального закона дополнена пунктом 8, </w:t>
      </w:r>
      <w:hyperlink r:id="rId36"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вступающим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8) обработка персональных данных осуществляется в целях обязательного социального страхования в соответствии с федеральными законами о конкретных видах обязательного социального страхования.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7" w:name="sub_1003"/>
      <w:r w:rsidRPr="00166D79">
        <w:rPr>
          <w:rFonts w:ascii="Times New Roman CYR" w:eastAsiaTheme="minorEastAsia" w:hAnsi="Times New Roman CYR" w:cs="Times New Roman CYR"/>
          <w:sz w:val="24"/>
          <w:szCs w:val="24"/>
          <w:lang w:eastAsia="ru-RU"/>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8" w:name="sub_1004"/>
      <w:bookmarkEnd w:id="87"/>
      <w:r w:rsidRPr="00166D79">
        <w:rPr>
          <w:rFonts w:ascii="Times New Roman CYR" w:eastAsiaTheme="minorEastAsia" w:hAnsi="Times New Roman CYR" w:cs="Times New Roman CYR"/>
          <w:sz w:val="24"/>
          <w:szCs w:val="24"/>
          <w:lang w:eastAsia="ru-RU"/>
        </w:rPr>
        <w:t xml:space="preserve">4. Обработка специальных категорий персональных данных, осуществлявшаяся в случаях, предусмотренных </w:t>
      </w:r>
      <w:hyperlink w:anchor="sub_1002" w:history="1">
        <w:r w:rsidRPr="00166D79">
          <w:rPr>
            <w:rFonts w:ascii="Times New Roman CYR" w:eastAsiaTheme="minorEastAsia" w:hAnsi="Times New Roman CYR" w:cs="Times New Roman CYR"/>
            <w:color w:val="106BBE"/>
            <w:sz w:val="24"/>
            <w:szCs w:val="24"/>
            <w:lang w:eastAsia="ru-RU"/>
          </w:rPr>
          <w:t>частями 2</w:t>
        </w:r>
      </w:hyperlink>
      <w:r w:rsidRPr="00166D79">
        <w:rPr>
          <w:rFonts w:ascii="Times New Roman CYR" w:eastAsiaTheme="minorEastAsia" w:hAnsi="Times New Roman CYR" w:cs="Times New Roman CYR"/>
          <w:sz w:val="24"/>
          <w:szCs w:val="24"/>
          <w:lang w:eastAsia="ru-RU"/>
        </w:rPr>
        <w:t xml:space="preserve"> и </w:t>
      </w:r>
      <w:hyperlink w:anchor="sub_1003" w:history="1">
        <w:r w:rsidRPr="00166D79">
          <w:rPr>
            <w:rFonts w:ascii="Times New Roman CYR" w:eastAsiaTheme="minorEastAsia" w:hAnsi="Times New Roman CYR" w:cs="Times New Roman CYR"/>
            <w:color w:val="106BBE"/>
            <w:sz w:val="24"/>
            <w:szCs w:val="24"/>
            <w:lang w:eastAsia="ru-RU"/>
          </w:rPr>
          <w:t>3</w:t>
        </w:r>
      </w:hyperlink>
      <w:r w:rsidRPr="00166D79">
        <w:rPr>
          <w:rFonts w:ascii="Times New Roman CYR" w:eastAsiaTheme="minorEastAsia" w:hAnsi="Times New Roman CYR" w:cs="Times New Roman CYR"/>
          <w:sz w:val="24"/>
          <w:szCs w:val="24"/>
          <w:lang w:eastAsia="ru-RU"/>
        </w:rPr>
        <w:t xml:space="preserve"> настоящей статьи, должна быть незамедлительно прекращена, если устранены причины, вследствие которых осуществлялась обработка.</w:t>
      </w:r>
    </w:p>
    <w:bookmarkEnd w:id="88"/>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37"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10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89" w:name="sub_11"/>
      <w:r w:rsidRPr="00166D79">
        <w:rPr>
          <w:rFonts w:ascii="Times New Roman CYR" w:eastAsiaTheme="minorEastAsia" w:hAnsi="Times New Roman CYR" w:cs="Times New Roman CYR"/>
          <w:b/>
          <w:bCs/>
          <w:color w:val="26282F"/>
          <w:sz w:val="24"/>
          <w:szCs w:val="24"/>
          <w:lang w:eastAsia="ru-RU"/>
        </w:rPr>
        <w:t>Статья 11</w:t>
      </w:r>
      <w:r w:rsidRPr="00166D79">
        <w:rPr>
          <w:rFonts w:ascii="Times New Roman CYR" w:eastAsiaTheme="minorEastAsia" w:hAnsi="Times New Roman CYR" w:cs="Times New Roman CYR"/>
          <w:sz w:val="24"/>
          <w:szCs w:val="24"/>
          <w:lang w:eastAsia="ru-RU"/>
        </w:rPr>
        <w:t>. Биометрические персональные данные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0" w:name="sub_1101"/>
      <w:bookmarkEnd w:id="89"/>
      <w:r w:rsidRPr="00166D79">
        <w:rPr>
          <w:rFonts w:ascii="Times New Roman CYR" w:eastAsiaTheme="minorEastAsia" w:hAnsi="Times New Roman CYR" w:cs="Times New Roman CYR"/>
          <w:sz w:val="24"/>
          <w:szCs w:val="24"/>
          <w:lang w:eastAsia="ru-RU"/>
        </w:rPr>
        <w:t xml:space="preserve">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sub_11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bookmarkEnd w:id="9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91" w:name="sub_110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91"/>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"http://ivo.garant.ru/document?id=96676&amp;sub=3"</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в часть 2 статьи 11 настоящего Федерального закона внесены изменения</w:t>
      </w:r>
    </w:p>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38" w:history="1">
        <w:r w:rsidR="00166D79"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166D79">
        <w:rPr>
          <w:rFonts w:ascii="Times New Roman CYR" w:eastAsiaTheme="minorEastAsia" w:hAnsi="Times New Roman CYR" w:cs="Times New Roman CYR"/>
          <w:sz w:val="24"/>
          <w:szCs w:val="24"/>
          <w:lang w:eastAsia="ru-RU"/>
        </w:rPr>
        <w:lastRenderedPageBreak/>
        <w:t>реадмиссии</w:t>
      </w:r>
      <w:proofErr w:type="spellEnd"/>
      <w:r w:rsidRPr="00166D79">
        <w:rPr>
          <w:rFonts w:ascii="Times New Roman CYR" w:eastAsiaTheme="minorEastAsia" w:hAnsi="Times New Roman CYR" w:cs="Times New Roman CYR"/>
          <w:sz w:val="24"/>
          <w:szCs w:val="24"/>
          <w:lang w:eastAsia="ru-RU"/>
        </w:rPr>
        <w:t xml:space="preserve">, в связи с осуществлением правосудия, а также в случаях, предусмотренных </w:t>
      </w:r>
      <w:hyperlink r:id="rId39"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 безопасности, </w:t>
      </w:r>
      <w:hyperlink r:id="rId40"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об оперативно-розыскной деятельности, законодательством Российской Федерации о государственной службе, </w:t>
      </w:r>
      <w:hyperlink r:id="rId41" w:history="1">
        <w:r w:rsidRPr="00166D79">
          <w:rPr>
            <w:rFonts w:ascii="Times New Roman CYR" w:eastAsiaTheme="minorEastAsia" w:hAnsi="Times New Roman CYR" w:cs="Times New Roman CYR"/>
            <w:color w:val="106BBE"/>
            <w:sz w:val="24"/>
            <w:szCs w:val="24"/>
            <w:lang w:eastAsia="ru-RU"/>
          </w:rPr>
          <w:t>уголовно-исполнительным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w:t>
      </w:r>
      <w:hyperlink r:id="rId42"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о порядке выезда из Российской Федерации и въезда в Российскую Федерацию.</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2" w:name="sub_12"/>
      <w:r w:rsidRPr="00166D79">
        <w:rPr>
          <w:rFonts w:ascii="Times New Roman CYR" w:eastAsiaTheme="minorEastAsia" w:hAnsi="Times New Roman CYR" w:cs="Times New Roman CYR"/>
          <w:b/>
          <w:bCs/>
          <w:color w:val="26282F"/>
          <w:sz w:val="24"/>
          <w:szCs w:val="24"/>
          <w:lang w:eastAsia="ru-RU"/>
        </w:rPr>
        <w:t>Статья 12</w:t>
      </w:r>
      <w:r w:rsidRPr="00166D79">
        <w:rPr>
          <w:rFonts w:ascii="Times New Roman CYR" w:eastAsiaTheme="minorEastAsia" w:hAnsi="Times New Roman CYR" w:cs="Times New Roman CYR"/>
          <w:sz w:val="24"/>
          <w:szCs w:val="24"/>
          <w:lang w:eastAsia="ru-RU"/>
        </w:rPr>
        <w:t>. Трансграничная передача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3" w:name="sub_1201"/>
      <w:bookmarkEnd w:id="92"/>
      <w:r w:rsidRPr="00166D79">
        <w:rPr>
          <w:rFonts w:ascii="Times New Roman CYR" w:eastAsiaTheme="minorEastAsia" w:hAnsi="Times New Roman CYR" w:cs="Times New Roman CYR"/>
          <w:sz w:val="24"/>
          <w:szCs w:val="24"/>
          <w:lang w:eastAsia="ru-RU"/>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4" w:name="sub_1202"/>
      <w:bookmarkEnd w:id="93"/>
      <w:r w:rsidRPr="00166D79">
        <w:rPr>
          <w:rFonts w:ascii="Times New Roman CYR" w:eastAsiaTheme="minorEastAsia" w:hAnsi="Times New Roman CYR" w:cs="Times New Roman CYR"/>
          <w:sz w:val="24"/>
          <w:szCs w:val="24"/>
          <w:lang w:eastAsia="ru-RU"/>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5" w:name="sub_1203"/>
      <w:bookmarkEnd w:id="94"/>
      <w:r w:rsidRPr="00166D79">
        <w:rPr>
          <w:rFonts w:ascii="Times New Roman CYR" w:eastAsiaTheme="minorEastAsia" w:hAnsi="Times New Roman CYR" w:cs="Times New Roman CYR"/>
          <w:sz w:val="24"/>
          <w:szCs w:val="24"/>
          <w:lang w:eastAsia="ru-RU"/>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6" w:name="sub_12031"/>
      <w:bookmarkEnd w:id="95"/>
      <w:r w:rsidRPr="00166D79">
        <w:rPr>
          <w:rFonts w:ascii="Times New Roman CYR" w:eastAsiaTheme="minorEastAsia" w:hAnsi="Times New Roman CYR" w:cs="Times New Roman CYR"/>
          <w:sz w:val="24"/>
          <w:szCs w:val="24"/>
          <w:lang w:eastAsia="ru-RU"/>
        </w:rPr>
        <w:t>1) наличия согласия в письменной форме субъекта персональных данных;</w:t>
      </w:r>
    </w:p>
    <w:bookmarkEnd w:id="96"/>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97" w:name="sub_12032"/>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97"/>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"http://ivo.garant.ru/document?id=96676&amp;sub=4"</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25 ноября 2009 г. N 266-ФЗ в пункт 2 части 3 статьи 12 настоящего Федерального закона внесены изменения</w:t>
      </w:r>
    </w:p>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44" w:history="1">
        <w:r w:rsidR="00166D79" w:rsidRPr="00166D79">
          <w:rPr>
            <w:rFonts w:ascii="Times New Roman CYR" w:eastAsiaTheme="minorEastAsia" w:hAnsi="Times New Roman CYR" w:cs="Times New Roman CYR"/>
            <w:i/>
            <w:iCs/>
            <w:color w:val="106BBE"/>
            <w:sz w:val="24"/>
            <w:szCs w:val="24"/>
            <w:shd w:val="clear" w:color="auto" w:fill="F0F0F0"/>
            <w:lang w:eastAsia="ru-RU"/>
          </w:rPr>
          <w:t>См. текст пункта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2) предусмотренных международными договорами Российской Федерации по вопросам выдачи виз, международными договорами Российской Федерации об оказании правовой помощи по гражданским, семейным и уголовным делам, а также международными договорами Российской Федерации о </w:t>
      </w:r>
      <w:proofErr w:type="spellStart"/>
      <w:r w:rsidRPr="00166D79">
        <w:rPr>
          <w:rFonts w:ascii="Times New Roman CYR" w:eastAsiaTheme="minorEastAsia" w:hAnsi="Times New Roman CYR" w:cs="Times New Roman CYR"/>
          <w:sz w:val="24"/>
          <w:szCs w:val="24"/>
          <w:lang w:eastAsia="ru-RU"/>
        </w:rPr>
        <w:t>реадмиссии</w:t>
      </w:r>
      <w:proofErr w:type="spellEnd"/>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8" w:name="sub_12033"/>
      <w:r w:rsidRPr="00166D79">
        <w:rPr>
          <w:rFonts w:ascii="Times New Roman CYR" w:eastAsiaTheme="minorEastAsia" w:hAnsi="Times New Roman CYR" w:cs="Times New Roman CYR"/>
          <w:sz w:val="24"/>
          <w:szCs w:val="24"/>
          <w:lang w:eastAsia="ru-RU"/>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99" w:name="sub_12034"/>
      <w:bookmarkEnd w:id="98"/>
      <w:r w:rsidRPr="00166D79">
        <w:rPr>
          <w:rFonts w:ascii="Times New Roman CYR" w:eastAsiaTheme="minorEastAsia" w:hAnsi="Times New Roman CYR" w:cs="Times New Roman CYR"/>
          <w:sz w:val="24"/>
          <w:szCs w:val="24"/>
          <w:lang w:eastAsia="ru-RU"/>
        </w:rPr>
        <w:t>4) исполнения договора, стороной которого является субъект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0" w:name="sub_12035"/>
      <w:bookmarkEnd w:id="99"/>
      <w:r w:rsidRPr="00166D79">
        <w:rPr>
          <w:rFonts w:ascii="Times New Roman CYR" w:eastAsiaTheme="minorEastAsia" w:hAnsi="Times New Roman CYR" w:cs="Times New Roman CYR"/>
          <w:sz w:val="24"/>
          <w:szCs w:val="24"/>
          <w:lang w:eastAsia="ru-RU"/>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bookmarkEnd w:id="100"/>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1" w:name="sub_13"/>
      <w:r w:rsidRPr="00166D79">
        <w:rPr>
          <w:rFonts w:ascii="Times New Roman CYR" w:eastAsiaTheme="minorEastAsia" w:hAnsi="Times New Roman CYR" w:cs="Times New Roman CYR"/>
          <w:b/>
          <w:bCs/>
          <w:color w:val="26282F"/>
          <w:sz w:val="24"/>
          <w:szCs w:val="24"/>
          <w:lang w:eastAsia="ru-RU"/>
        </w:rPr>
        <w:t>Статья 13</w:t>
      </w:r>
      <w:r w:rsidRPr="00166D79">
        <w:rPr>
          <w:rFonts w:ascii="Times New Roman CYR" w:eastAsiaTheme="minorEastAsia" w:hAnsi="Times New Roman CYR" w:cs="Times New Roman CYR"/>
          <w:sz w:val="24"/>
          <w:szCs w:val="24"/>
          <w:lang w:eastAsia="ru-RU"/>
        </w:rPr>
        <w:t>. Особенности обработки персональных данных в государственных или муниципальных информационных системах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2" w:name="sub_1301"/>
      <w:bookmarkEnd w:id="101"/>
      <w:r w:rsidRPr="00166D79">
        <w:rPr>
          <w:rFonts w:ascii="Times New Roman CYR" w:eastAsiaTheme="minorEastAsia" w:hAnsi="Times New Roman CYR" w:cs="Times New Roman CYR"/>
          <w:sz w:val="24"/>
          <w:szCs w:val="24"/>
          <w:lang w:eastAsia="ru-RU"/>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3" w:name="sub_1302"/>
      <w:bookmarkEnd w:id="102"/>
      <w:r w:rsidRPr="00166D79">
        <w:rPr>
          <w:rFonts w:ascii="Times New Roman CYR" w:eastAsiaTheme="minorEastAsia" w:hAnsi="Times New Roman CYR" w:cs="Times New Roman CYR"/>
          <w:sz w:val="24"/>
          <w:szCs w:val="24"/>
          <w:lang w:eastAsia="ru-RU"/>
        </w:rPr>
        <w:t xml:space="preserve">2. Федеральными законами могут быть установлены особенности учета персональных данных в </w:t>
      </w:r>
      <w:r w:rsidRPr="00166D79">
        <w:rPr>
          <w:rFonts w:ascii="Times New Roman CYR" w:eastAsiaTheme="minorEastAsia" w:hAnsi="Times New Roman CYR" w:cs="Times New Roman CYR"/>
          <w:sz w:val="24"/>
          <w:szCs w:val="24"/>
          <w:lang w:eastAsia="ru-RU"/>
        </w:rPr>
        <w:lastRenderedPageBreak/>
        <w:t>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4" w:name="sub_1303"/>
      <w:bookmarkEnd w:id="103"/>
      <w:r w:rsidRPr="00166D79">
        <w:rPr>
          <w:rFonts w:ascii="Times New Roman CYR" w:eastAsiaTheme="minorEastAsia" w:hAnsi="Times New Roman CYR" w:cs="Times New Roman CYR"/>
          <w:sz w:val="24"/>
          <w:szCs w:val="24"/>
          <w:lang w:eastAsia="ru-RU"/>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5" w:name="sub_1304"/>
      <w:bookmarkEnd w:id="104"/>
      <w:r w:rsidRPr="00166D79">
        <w:rPr>
          <w:rFonts w:ascii="Times New Roman CYR" w:eastAsiaTheme="minorEastAsia" w:hAnsi="Times New Roman CYR" w:cs="Times New Roman CYR"/>
          <w:sz w:val="24"/>
          <w:szCs w:val="24"/>
          <w:lang w:eastAsia="ru-RU"/>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bookmarkEnd w:id="105"/>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6"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06" w:name="sub_300"/>
      <w:r w:rsidRPr="00166D79">
        <w:rPr>
          <w:rFonts w:ascii="Times New Roman CYR" w:eastAsiaTheme="minorEastAsia" w:hAnsi="Times New Roman CYR" w:cs="Times New Roman CYR"/>
          <w:b/>
          <w:bCs/>
          <w:color w:val="26282F"/>
          <w:sz w:val="24"/>
          <w:szCs w:val="24"/>
          <w:lang w:eastAsia="ru-RU"/>
        </w:rPr>
        <w:t>Глава 3. Права субъекта персональных данных</w:t>
      </w:r>
    </w:p>
    <w:bookmarkEnd w:id="106"/>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7" w:name="sub_14"/>
      <w:r w:rsidRPr="00166D79">
        <w:rPr>
          <w:rFonts w:ascii="Times New Roman CYR" w:eastAsiaTheme="minorEastAsia" w:hAnsi="Times New Roman CYR" w:cs="Times New Roman CYR"/>
          <w:b/>
          <w:bCs/>
          <w:color w:val="26282F"/>
          <w:sz w:val="24"/>
          <w:szCs w:val="24"/>
          <w:lang w:eastAsia="ru-RU"/>
        </w:rPr>
        <w:t>Статья 14</w:t>
      </w:r>
      <w:r w:rsidRPr="00166D79">
        <w:rPr>
          <w:rFonts w:ascii="Times New Roman CYR" w:eastAsiaTheme="minorEastAsia" w:hAnsi="Times New Roman CYR" w:cs="Times New Roman CYR"/>
          <w:sz w:val="24"/>
          <w:szCs w:val="24"/>
          <w:lang w:eastAsia="ru-RU"/>
        </w:rPr>
        <w:t>. Право субъекта персональных данных на доступ к своим персональным данным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8" w:name="sub_1401"/>
      <w:bookmarkEnd w:id="107"/>
      <w:r w:rsidRPr="00166D79">
        <w:rPr>
          <w:rFonts w:ascii="Times New Roman CYR" w:eastAsiaTheme="minorEastAsia" w:hAnsi="Times New Roman CYR" w:cs="Times New Roman CYR"/>
          <w:sz w:val="24"/>
          <w:szCs w:val="24"/>
          <w:lang w:eastAsia="ru-RU"/>
        </w:rPr>
        <w:t xml:space="preserve">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w:t>
      </w:r>
      <w:hyperlink w:anchor="sub_1405" w:history="1">
        <w:r w:rsidRPr="00166D79">
          <w:rPr>
            <w:rFonts w:ascii="Times New Roman CYR" w:eastAsiaTheme="minorEastAsia" w:hAnsi="Times New Roman CYR" w:cs="Times New Roman CYR"/>
            <w:color w:val="106BBE"/>
            <w:sz w:val="24"/>
            <w:szCs w:val="24"/>
            <w:lang w:eastAsia="ru-RU"/>
          </w:rPr>
          <w:t>частью 5</w:t>
        </w:r>
      </w:hyperlink>
      <w:r w:rsidRPr="00166D79">
        <w:rPr>
          <w:rFonts w:ascii="Times New Roman CYR" w:eastAsiaTheme="minorEastAsia" w:hAnsi="Times New Roman CYR" w:cs="Times New Roman CYR"/>
          <w:sz w:val="24"/>
          <w:szCs w:val="24"/>
          <w:lang w:eastAsia="ru-RU"/>
        </w:rPr>
        <w:t xml:space="preserve">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09" w:name="sub_1402"/>
      <w:bookmarkEnd w:id="108"/>
      <w:r w:rsidRPr="00166D79">
        <w:rPr>
          <w:rFonts w:ascii="Times New Roman CYR" w:eastAsiaTheme="minorEastAsia" w:hAnsi="Times New Roman CYR" w:cs="Times New Roman CYR"/>
          <w:sz w:val="24"/>
          <w:szCs w:val="24"/>
          <w:lang w:eastAsia="ru-RU"/>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0" w:name="sub_1403"/>
      <w:bookmarkEnd w:id="109"/>
      <w:r w:rsidRPr="00166D79">
        <w:rPr>
          <w:rFonts w:ascii="Times New Roman CYR" w:eastAsiaTheme="minorEastAsia" w:hAnsi="Times New Roman CYR" w:cs="Times New Roman CYR"/>
          <w:sz w:val="24"/>
          <w:szCs w:val="24"/>
          <w:lang w:eastAsia="ru-RU"/>
        </w:rPr>
        <w:t xml:space="preserve">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w:t>
      </w:r>
      <w:hyperlink r:id="rId47"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1" w:name="sub_1404"/>
      <w:bookmarkEnd w:id="110"/>
      <w:r w:rsidRPr="00166D79">
        <w:rPr>
          <w:rFonts w:ascii="Times New Roman CYR" w:eastAsiaTheme="minorEastAsia" w:hAnsi="Times New Roman CYR" w:cs="Times New Roman CYR"/>
          <w:sz w:val="24"/>
          <w:szCs w:val="24"/>
          <w:lang w:eastAsia="ru-RU"/>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2" w:name="sub_14041"/>
      <w:bookmarkEnd w:id="111"/>
      <w:r w:rsidRPr="00166D79">
        <w:rPr>
          <w:rFonts w:ascii="Times New Roman CYR" w:eastAsiaTheme="minorEastAsia" w:hAnsi="Times New Roman CYR" w:cs="Times New Roman CYR"/>
          <w:sz w:val="24"/>
          <w:szCs w:val="24"/>
          <w:lang w:eastAsia="ru-RU"/>
        </w:rPr>
        <w:t>1) подтверждение факта обработки персональных данных оператором, а также цель такой обработки;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3" w:name="sub_14042"/>
      <w:bookmarkEnd w:id="112"/>
      <w:r w:rsidRPr="00166D79">
        <w:rPr>
          <w:rFonts w:ascii="Times New Roman CYR" w:eastAsiaTheme="minorEastAsia" w:hAnsi="Times New Roman CYR" w:cs="Times New Roman CYR"/>
          <w:sz w:val="24"/>
          <w:szCs w:val="24"/>
          <w:lang w:eastAsia="ru-RU"/>
        </w:rPr>
        <w:t>2) способы обработки персональных данных, применяемые оператором;</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4" w:name="sub_14043"/>
      <w:bookmarkEnd w:id="113"/>
      <w:r w:rsidRPr="00166D79">
        <w:rPr>
          <w:rFonts w:ascii="Times New Roman CYR" w:eastAsiaTheme="minorEastAsia" w:hAnsi="Times New Roman CYR" w:cs="Times New Roman CYR"/>
          <w:sz w:val="24"/>
          <w:szCs w:val="24"/>
          <w:lang w:eastAsia="ru-RU"/>
        </w:rPr>
        <w:t>3) сведения о лицах, которые имеют доступ к персональным данным или которым может быть предоставлен такой доступ;</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5" w:name="sub_14044"/>
      <w:bookmarkEnd w:id="114"/>
      <w:r w:rsidRPr="00166D79">
        <w:rPr>
          <w:rFonts w:ascii="Times New Roman CYR" w:eastAsiaTheme="minorEastAsia" w:hAnsi="Times New Roman CYR" w:cs="Times New Roman CYR"/>
          <w:sz w:val="24"/>
          <w:szCs w:val="24"/>
          <w:lang w:eastAsia="ru-RU"/>
        </w:rPr>
        <w:t>4) перечень обрабатываемых персональных данных и источник их получения;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6" w:name="sub_14045"/>
      <w:bookmarkEnd w:id="115"/>
      <w:r w:rsidRPr="00166D79">
        <w:rPr>
          <w:rFonts w:ascii="Times New Roman CYR" w:eastAsiaTheme="minorEastAsia" w:hAnsi="Times New Roman CYR" w:cs="Times New Roman CYR"/>
          <w:sz w:val="24"/>
          <w:szCs w:val="24"/>
          <w:lang w:eastAsia="ru-RU"/>
        </w:rPr>
        <w:lastRenderedPageBreak/>
        <w:t>5) сроки обработки персональных данных, в том числе сроки их хранения;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7" w:name="sub_14046"/>
      <w:bookmarkEnd w:id="116"/>
      <w:r w:rsidRPr="00166D79">
        <w:rPr>
          <w:rFonts w:ascii="Times New Roman CYR" w:eastAsiaTheme="minorEastAsia" w:hAnsi="Times New Roman CYR" w:cs="Times New Roman CYR"/>
          <w:sz w:val="24"/>
          <w:szCs w:val="24"/>
          <w:lang w:eastAsia="ru-RU"/>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8" w:name="sub_1405"/>
      <w:bookmarkEnd w:id="117"/>
      <w:r w:rsidRPr="00166D79">
        <w:rPr>
          <w:rFonts w:ascii="Times New Roman CYR" w:eastAsiaTheme="minorEastAsia" w:hAnsi="Times New Roman CYR" w:cs="Times New Roman CYR"/>
          <w:sz w:val="24"/>
          <w:szCs w:val="24"/>
          <w:lang w:eastAsia="ru-RU"/>
        </w:rPr>
        <w:t>5. Право субъекта персональных данных на доступ к своим персональным данным ограничивается в случае, если: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19" w:name="sub_14051"/>
      <w:bookmarkEnd w:id="118"/>
      <w:r w:rsidRPr="00166D79">
        <w:rPr>
          <w:rFonts w:ascii="Times New Roman CYR" w:eastAsiaTheme="minorEastAsia" w:hAnsi="Times New Roman CYR" w:cs="Times New Roman CYR"/>
          <w:sz w:val="24"/>
          <w:szCs w:val="24"/>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0" w:name="sub_14052"/>
      <w:bookmarkEnd w:id="119"/>
      <w:r w:rsidRPr="00166D79">
        <w:rPr>
          <w:rFonts w:ascii="Times New Roman CYR" w:eastAsiaTheme="minorEastAsia" w:hAnsi="Times New Roman CYR" w:cs="Times New Roman CYR"/>
          <w:sz w:val="24"/>
          <w:szCs w:val="24"/>
          <w:lang w:eastAsia="ru-RU"/>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w:t>
      </w:r>
      <w:hyperlink r:id="rId48" w:history="1">
        <w:r w:rsidRPr="00166D79">
          <w:rPr>
            <w:rFonts w:ascii="Times New Roman CYR" w:eastAsiaTheme="minorEastAsia" w:hAnsi="Times New Roman CYR" w:cs="Times New Roman CYR"/>
            <w:color w:val="106BBE"/>
            <w:sz w:val="24"/>
            <w:szCs w:val="24"/>
            <w:lang w:eastAsia="ru-RU"/>
          </w:rPr>
          <w:t>уголовно-процессуальным 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случаев, если допускается ознакомление подозреваемого или обвиняемого с такими персональными данными;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1" w:name="sub_14053"/>
      <w:bookmarkEnd w:id="120"/>
      <w:r w:rsidRPr="00166D79">
        <w:rPr>
          <w:rFonts w:ascii="Times New Roman CYR" w:eastAsiaTheme="minorEastAsia" w:hAnsi="Times New Roman CYR" w:cs="Times New Roman CYR"/>
          <w:sz w:val="24"/>
          <w:szCs w:val="24"/>
          <w:lang w:eastAsia="ru-RU"/>
        </w:rPr>
        <w:t>3) предоставление персональных данных нарушает конституционные права и свободы других лиц.</w:t>
      </w:r>
    </w:p>
    <w:bookmarkEnd w:id="12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49"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2" w:name="sub_15"/>
      <w:r w:rsidRPr="00166D79">
        <w:rPr>
          <w:rFonts w:ascii="Times New Roman CYR" w:eastAsiaTheme="minorEastAsia" w:hAnsi="Times New Roman CYR" w:cs="Times New Roman CYR"/>
          <w:b/>
          <w:bCs/>
          <w:color w:val="26282F"/>
          <w:sz w:val="24"/>
          <w:szCs w:val="24"/>
          <w:lang w:eastAsia="ru-RU"/>
        </w:rPr>
        <w:t>Статья 15</w:t>
      </w:r>
      <w:r w:rsidRPr="00166D79">
        <w:rPr>
          <w:rFonts w:ascii="Times New Roman CYR" w:eastAsiaTheme="minorEastAsia" w:hAnsi="Times New Roman CYR" w:cs="Times New Roman CYR"/>
          <w:sz w:val="24"/>
          <w:szCs w:val="24"/>
          <w:lang w:eastAsia="ru-RU"/>
        </w:rPr>
        <w:t>.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3" w:name="sub_1501"/>
      <w:bookmarkEnd w:id="122"/>
      <w:r w:rsidRPr="00166D79">
        <w:rPr>
          <w:rFonts w:ascii="Times New Roman CYR" w:eastAsiaTheme="minorEastAsia" w:hAnsi="Times New Roman CYR" w:cs="Times New Roman CYR"/>
          <w:sz w:val="24"/>
          <w:szCs w:val="24"/>
          <w:lang w:eastAsia="ru-RU"/>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4" w:name="sub_1502"/>
      <w:bookmarkEnd w:id="123"/>
      <w:r w:rsidRPr="00166D79">
        <w:rPr>
          <w:rFonts w:ascii="Times New Roman CYR" w:eastAsiaTheme="minorEastAsia" w:hAnsi="Times New Roman CYR" w:cs="Times New Roman CYR"/>
          <w:sz w:val="24"/>
          <w:szCs w:val="24"/>
          <w:lang w:eastAsia="ru-RU"/>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sub_1501" w:history="1">
        <w:r w:rsidRPr="00166D79">
          <w:rPr>
            <w:rFonts w:ascii="Times New Roman CYR" w:eastAsiaTheme="minorEastAsia" w:hAnsi="Times New Roman CYR" w:cs="Times New Roman CYR"/>
            <w:color w:val="106BBE"/>
            <w:sz w:val="24"/>
            <w:szCs w:val="24"/>
            <w:lang w:eastAsia="ru-RU"/>
          </w:rPr>
          <w:t>части 1</w:t>
        </w:r>
      </w:hyperlink>
      <w:r w:rsidRPr="00166D79">
        <w:rPr>
          <w:rFonts w:ascii="Times New Roman CYR" w:eastAsiaTheme="minorEastAsia" w:hAnsi="Times New Roman CYR" w:cs="Times New Roman CYR"/>
          <w:sz w:val="24"/>
          <w:szCs w:val="24"/>
          <w:lang w:eastAsia="ru-RU"/>
        </w:rPr>
        <w:t xml:space="preserve"> настоящей статьи.</w:t>
      </w:r>
    </w:p>
    <w:bookmarkEnd w:id="12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5" w:name="sub_16"/>
      <w:r w:rsidRPr="00166D79">
        <w:rPr>
          <w:rFonts w:ascii="Times New Roman CYR" w:eastAsiaTheme="minorEastAsia" w:hAnsi="Times New Roman CYR" w:cs="Times New Roman CYR"/>
          <w:b/>
          <w:bCs/>
          <w:color w:val="26282F"/>
          <w:sz w:val="24"/>
          <w:szCs w:val="24"/>
          <w:lang w:eastAsia="ru-RU"/>
        </w:rPr>
        <w:t>Статья 16</w:t>
      </w:r>
      <w:r w:rsidRPr="00166D79">
        <w:rPr>
          <w:rFonts w:ascii="Times New Roman CYR" w:eastAsiaTheme="minorEastAsia" w:hAnsi="Times New Roman CYR" w:cs="Times New Roman CYR"/>
          <w:sz w:val="24"/>
          <w:szCs w:val="24"/>
          <w:lang w:eastAsia="ru-RU"/>
        </w:rPr>
        <w:t>. Права субъектов персональных данных при принятии решений на основании исключительно автоматизированной обработки их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6" w:name="sub_1601"/>
      <w:bookmarkEnd w:id="125"/>
      <w:r w:rsidRPr="00166D79">
        <w:rPr>
          <w:rFonts w:ascii="Times New Roman CYR" w:eastAsiaTheme="minorEastAsia" w:hAnsi="Times New Roman CYR" w:cs="Times New Roman CYR"/>
          <w:sz w:val="24"/>
          <w:szCs w:val="24"/>
          <w:lang w:eastAsia="ru-RU"/>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sub_16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7" w:name="sub_1602"/>
      <w:bookmarkEnd w:id="126"/>
      <w:r w:rsidRPr="00166D79">
        <w:rPr>
          <w:rFonts w:ascii="Times New Roman CYR" w:eastAsiaTheme="minorEastAsia" w:hAnsi="Times New Roman CYR" w:cs="Times New Roman CYR"/>
          <w:sz w:val="24"/>
          <w:szCs w:val="24"/>
          <w:lang w:eastAsia="ru-RU"/>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8" w:name="sub_1603"/>
      <w:bookmarkEnd w:id="127"/>
      <w:r w:rsidRPr="00166D79">
        <w:rPr>
          <w:rFonts w:ascii="Times New Roman CYR" w:eastAsiaTheme="minorEastAsia" w:hAnsi="Times New Roman CYR" w:cs="Times New Roman CYR"/>
          <w:sz w:val="24"/>
          <w:szCs w:val="24"/>
          <w:lang w:eastAsia="ru-RU"/>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29" w:name="sub_1604"/>
      <w:bookmarkEnd w:id="128"/>
      <w:r w:rsidRPr="00166D79">
        <w:rPr>
          <w:rFonts w:ascii="Times New Roman CYR" w:eastAsiaTheme="minorEastAsia" w:hAnsi="Times New Roman CYR" w:cs="Times New Roman CYR"/>
          <w:sz w:val="24"/>
          <w:szCs w:val="24"/>
          <w:lang w:eastAsia="ru-RU"/>
        </w:rPr>
        <w:lastRenderedPageBreak/>
        <w:t xml:space="preserve">4. Оператор обязан рассмотреть возражение, указанное в </w:t>
      </w:r>
      <w:hyperlink w:anchor="sub_16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bookmarkEnd w:id="12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1"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16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0" w:name="sub_17"/>
      <w:r w:rsidRPr="00166D79">
        <w:rPr>
          <w:rFonts w:ascii="Times New Roman CYR" w:eastAsiaTheme="minorEastAsia" w:hAnsi="Times New Roman CYR" w:cs="Times New Roman CYR"/>
          <w:b/>
          <w:bCs/>
          <w:color w:val="26282F"/>
          <w:sz w:val="24"/>
          <w:szCs w:val="24"/>
          <w:lang w:eastAsia="ru-RU"/>
        </w:rPr>
        <w:t>Статья 17</w:t>
      </w:r>
      <w:r w:rsidRPr="00166D79">
        <w:rPr>
          <w:rFonts w:ascii="Times New Roman CYR" w:eastAsiaTheme="minorEastAsia" w:hAnsi="Times New Roman CYR" w:cs="Times New Roman CYR"/>
          <w:sz w:val="24"/>
          <w:szCs w:val="24"/>
          <w:lang w:eastAsia="ru-RU"/>
        </w:rPr>
        <w:t>. Право на обжалование действий или бездействия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1" w:name="sub_1701"/>
      <w:bookmarkEnd w:id="130"/>
      <w:r w:rsidRPr="00166D79">
        <w:rPr>
          <w:rFonts w:ascii="Times New Roman CYR" w:eastAsiaTheme="minorEastAsia" w:hAnsi="Times New Roman CYR" w:cs="Times New Roman CYR"/>
          <w:sz w:val="24"/>
          <w:szCs w:val="24"/>
          <w:lang w:eastAsia="ru-RU"/>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вуполномоченный орган по защите прав субъектов персональных данных или в судебном порядке.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2" w:name="sub_1702"/>
      <w:bookmarkEnd w:id="131"/>
      <w:r w:rsidRPr="00166D79">
        <w:rPr>
          <w:rFonts w:ascii="Times New Roman CYR" w:eastAsiaTheme="minorEastAsia" w:hAnsi="Times New Roman CYR" w:cs="Times New Roman CYR"/>
          <w:sz w:val="24"/>
          <w:szCs w:val="24"/>
          <w:lang w:eastAsia="ru-RU"/>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bookmarkEnd w:id="13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2"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17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33" w:name="sub_400"/>
      <w:r w:rsidRPr="00166D79">
        <w:rPr>
          <w:rFonts w:ascii="Times New Roman CYR" w:eastAsiaTheme="minorEastAsia" w:hAnsi="Times New Roman CYR" w:cs="Times New Roman CYR"/>
          <w:b/>
          <w:bCs/>
          <w:color w:val="26282F"/>
          <w:sz w:val="24"/>
          <w:szCs w:val="24"/>
          <w:lang w:eastAsia="ru-RU"/>
        </w:rPr>
        <w:t>Глава 4. Обязанности оператора</w:t>
      </w:r>
    </w:p>
    <w:bookmarkEnd w:id="133"/>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4" w:name="sub_18"/>
      <w:r w:rsidRPr="00166D79">
        <w:rPr>
          <w:rFonts w:ascii="Times New Roman CYR" w:eastAsiaTheme="minorEastAsia" w:hAnsi="Times New Roman CYR" w:cs="Times New Roman CYR"/>
          <w:b/>
          <w:bCs/>
          <w:color w:val="26282F"/>
          <w:sz w:val="24"/>
          <w:szCs w:val="24"/>
          <w:lang w:eastAsia="ru-RU"/>
        </w:rPr>
        <w:t>Статья 18</w:t>
      </w:r>
      <w:r w:rsidRPr="00166D79">
        <w:rPr>
          <w:rFonts w:ascii="Times New Roman CYR" w:eastAsiaTheme="minorEastAsia" w:hAnsi="Times New Roman CYR" w:cs="Times New Roman CYR"/>
          <w:sz w:val="24"/>
          <w:szCs w:val="24"/>
          <w:lang w:eastAsia="ru-RU"/>
        </w:rPr>
        <w:t>. Обязанности оператора при сборе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5" w:name="sub_1801"/>
      <w:bookmarkEnd w:id="134"/>
      <w:r w:rsidRPr="00166D79">
        <w:rPr>
          <w:rFonts w:ascii="Times New Roman CYR" w:eastAsiaTheme="minorEastAsia" w:hAnsi="Times New Roman CYR" w:cs="Times New Roman CYR"/>
          <w:sz w:val="24"/>
          <w:szCs w:val="24"/>
          <w:lang w:eastAsia="ru-RU"/>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sub_1404" w:history="1">
        <w:r w:rsidRPr="00166D79">
          <w:rPr>
            <w:rFonts w:ascii="Times New Roman CYR" w:eastAsiaTheme="minorEastAsia" w:hAnsi="Times New Roman CYR" w:cs="Times New Roman CYR"/>
            <w:color w:val="106BBE"/>
            <w:sz w:val="24"/>
            <w:szCs w:val="24"/>
            <w:lang w:eastAsia="ru-RU"/>
          </w:rPr>
          <w:t>частью 4 статьи 14</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6" w:name="sub_1802"/>
      <w:bookmarkEnd w:id="135"/>
      <w:r w:rsidRPr="00166D79">
        <w:rPr>
          <w:rFonts w:ascii="Times New Roman CYR" w:eastAsiaTheme="minorEastAsia" w:hAnsi="Times New Roman CYR" w:cs="Times New Roman CYR"/>
          <w:sz w:val="24"/>
          <w:szCs w:val="24"/>
          <w:lang w:eastAsia="ru-RU"/>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7" w:name="sub_1803"/>
      <w:bookmarkEnd w:id="136"/>
      <w:r w:rsidRPr="00166D79">
        <w:rPr>
          <w:rFonts w:ascii="Times New Roman CYR" w:eastAsiaTheme="minorEastAsia" w:hAnsi="Times New Roman CYR" w:cs="Times New Roman CYR"/>
          <w:sz w:val="24"/>
          <w:szCs w:val="24"/>
          <w:lang w:eastAsia="ru-RU"/>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8" w:name="sub_18031"/>
      <w:bookmarkEnd w:id="137"/>
      <w:r w:rsidRPr="00166D79">
        <w:rPr>
          <w:rFonts w:ascii="Times New Roman CYR" w:eastAsiaTheme="minorEastAsia" w:hAnsi="Times New Roman CYR" w:cs="Times New Roman CYR"/>
          <w:sz w:val="24"/>
          <w:szCs w:val="24"/>
          <w:lang w:eastAsia="ru-RU"/>
        </w:rPr>
        <w:t>1) наименование (фамилия, имя, отчество) и адрес оператора или его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39" w:name="sub_18032"/>
      <w:bookmarkEnd w:id="138"/>
      <w:r w:rsidRPr="00166D79">
        <w:rPr>
          <w:rFonts w:ascii="Times New Roman CYR" w:eastAsiaTheme="minorEastAsia" w:hAnsi="Times New Roman CYR" w:cs="Times New Roman CYR"/>
          <w:sz w:val="24"/>
          <w:szCs w:val="24"/>
          <w:lang w:eastAsia="ru-RU"/>
        </w:rPr>
        <w:t>2) цель обработки персональных данных и ее правовое основание;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0" w:name="sub_18033"/>
      <w:bookmarkEnd w:id="139"/>
      <w:r w:rsidRPr="00166D79">
        <w:rPr>
          <w:rFonts w:ascii="Times New Roman CYR" w:eastAsiaTheme="minorEastAsia" w:hAnsi="Times New Roman CYR" w:cs="Times New Roman CYR"/>
          <w:sz w:val="24"/>
          <w:szCs w:val="24"/>
          <w:lang w:eastAsia="ru-RU"/>
        </w:rPr>
        <w:t>3) предполагаемые пользователи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1" w:name="sub_18034"/>
      <w:bookmarkEnd w:id="140"/>
      <w:r w:rsidRPr="00166D79">
        <w:rPr>
          <w:rFonts w:ascii="Times New Roman CYR" w:eastAsiaTheme="minorEastAsia" w:hAnsi="Times New Roman CYR" w:cs="Times New Roman CYR"/>
          <w:sz w:val="24"/>
          <w:szCs w:val="24"/>
          <w:lang w:eastAsia="ru-RU"/>
        </w:rPr>
        <w:t>4) установленные настоящим Федеральным законом права субъекта персональных данных.</w:t>
      </w:r>
    </w:p>
    <w:bookmarkEnd w:id="14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18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2" w:name="sub_19"/>
      <w:r w:rsidRPr="00166D79">
        <w:rPr>
          <w:rFonts w:ascii="Times New Roman CYR" w:eastAsiaTheme="minorEastAsia" w:hAnsi="Times New Roman CYR" w:cs="Times New Roman CYR"/>
          <w:b/>
          <w:bCs/>
          <w:color w:val="26282F"/>
          <w:sz w:val="24"/>
          <w:szCs w:val="24"/>
          <w:lang w:eastAsia="ru-RU"/>
        </w:rPr>
        <w:t>Статья 19</w:t>
      </w:r>
      <w:r w:rsidRPr="00166D79">
        <w:rPr>
          <w:rFonts w:ascii="Times New Roman CYR" w:eastAsiaTheme="minorEastAsia" w:hAnsi="Times New Roman CYR" w:cs="Times New Roman CYR"/>
          <w:sz w:val="24"/>
          <w:szCs w:val="24"/>
          <w:lang w:eastAsia="ru-RU"/>
        </w:rPr>
        <w:t>. Меры по обеспечению безопасности персональных данных при их обработке</w:t>
      </w:r>
    </w:p>
    <w:bookmarkEnd w:id="142"/>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143" w:name="sub_1901"/>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143"/>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"http://ivo.garant.ru/document?id=12071971&amp;sub=11"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27 декабря 2009 г. N 363-ФЗ в часть 1 статьи 19 настоящего Федерального закона внесены изменения</w:t>
      </w:r>
    </w:p>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54" w:history="1">
        <w:r w:rsidR="00166D79"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1.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w:t>
      </w:r>
      <w:r w:rsidRPr="00166D79">
        <w:rPr>
          <w:rFonts w:ascii="Times New Roman CYR" w:eastAsiaTheme="minorEastAsia" w:hAnsi="Times New Roman CYR" w:cs="Times New Roman CYR"/>
          <w:sz w:val="24"/>
          <w:szCs w:val="24"/>
          <w:lang w:eastAsia="ru-RU"/>
        </w:rPr>
        <w:lastRenderedPageBreak/>
        <w:t>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5" w:history="1">
        <w:r w:rsidRPr="00166D79">
          <w:rPr>
            <w:rFonts w:ascii="Times New Roman CYR" w:eastAsiaTheme="minorEastAsia" w:hAnsi="Times New Roman CYR" w:cs="Times New Roman CYR"/>
            <w:color w:val="106BBE"/>
            <w:sz w:val="24"/>
            <w:szCs w:val="24"/>
            <w:shd w:val="clear" w:color="auto" w:fill="F0F0F0"/>
            <w:lang w:eastAsia="ru-RU"/>
          </w:rPr>
          <w:t>Положение</w:t>
        </w:r>
      </w:hyperlink>
      <w:r w:rsidRPr="00166D79">
        <w:rPr>
          <w:rFonts w:ascii="Times New Roman CYR" w:eastAsiaTheme="minorEastAsia" w:hAnsi="Times New Roman CYR" w:cs="Times New Roman CYR"/>
          <w:color w:val="353842"/>
          <w:sz w:val="24"/>
          <w:szCs w:val="24"/>
          <w:shd w:val="clear" w:color="auto" w:fill="F0F0F0"/>
          <w:lang w:eastAsia="ru-RU"/>
        </w:rPr>
        <w:t xml:space="preserve"> о методах и способах защиты информации в информационных системах персональных данных, утвержденное </w:t>
      </w:r>
      <w:hyperlink r:id="rId56" w:history="1">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 xml:space="preserve"> ФСТЭК России от 5 февраля 2010 г. N 58</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4" w:name="sub_1902"/>
      <w:r w:rsidRPr="00166D79">
        <w:rPr>
          <w:rFonts w:ascii="Times New Roman CYR" w:eastAsiaTheme="minorEastAsia" w:hAnsi="Times New Roman CYR" w:cs="Times New Roman CYR"/>
          <w:sz w:val="24"/>
          <w:szCs w:val="24"/>
          <w:lang w:eastAsia="ru-RU"/>
        </w:rPr>
        <w:t xml:space="preserve">2. Правительство Российской Федерации устанавливает </w:t>
      </w:r>
      <w:hyperlink r:id="rId57" w:history="1">
        <w:r w:rsidRPr="00166D79">
          <w:rPr>
            <w:rFonts w:ascii="Times New Roman CYR" w:eastAsiaTheme="minorEastAsia" w:hAnsi="Times New Roman CYR" w:cs="Times New Roman CYR"/>
            <w:color w:val="106BBE"/>
            <w:sz w:val="24"/>
            <w:szCs w:val="24"/>
            <w:lang w:eastAsia="ru-RU"/>
          </w:rPr>
          <w:t>требования</w:t>
        </w:r>
      </w:hyperlink>
      <w:r w:rsidRPr="00166D79">
        <w:rPr>
          <w:rFonts w:ascii="Times New Roman CYR" w:eastAsiaTheme="minorEastAsia" w:hAnsi="Times New Roman CYR" w:cs="Times New Roman CYR"/>
          <w:sz w:val="24"/>
          <w:szCs w:val="24"/>
          <w:lang w:eastAsia="ru-RU"/>
        </w:rPr>
        <w:t xml:space="preserve"> к обеспечению безопасности персональных данных при их обработке в информационных системах персональных данных, </w:t>
      </w:r>
      <w:hyperlink r:id="rId58" w:history="1">
        <w:r w:rsidRPr="00166D79">
          <w:rPr>
            <w:rFonts w:ascii="Times New Roman CYR" w:eastAsiaTheme="minorEastAsia" w:hAnsi="Times New Roman CYR" w:cs="Times New Roman CYR"/>
            <w:color w:val="106BBE"/>
            <w:sz w:val="24"/>
            <w:szCs w:val="24"/>
            <w:lang w:eastAsia="ru-RU"/>
          </w:rPr>
          <w:t>требования</w:t>
        </w:r>
      </w:hyperlink>
      <w:r w:rsidRPr="00166D79">
        <w:rPr>
          <w:rFonts w:ascii="Times New Roman CYR" w:eastAsiaTheme="minorEastAsia" w:hAnsi="Times New Roman CYR" w:cs="Times New Roman CYR"/>
          <w:sz w:val="24"/>
          <w:szCs w:val="24"/>
          <w:lang w:eastAsia="ru-RU"/>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bookmarkEnd w:id="144"/>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59" w:history="1">
        <w:r w:rsidRPr="00166D79">
          <w:rPr>
            <w:rFonts w:ascii="Times New Roman CYR" w:eastAsiaTheme="minorEastAsia" w:hAnsi="Times New Roman CYR" w:cs="Times New Roman CYR"/>
            <w:color w:val="106BBE"/>
            <w:sz w:val="24"/>
            <w:szCs w:val="24"/>
            <w:shd w:val="clear" w:color="auto" w:fill="F0F0F0"/>
            <w:lang w:eastAsia="ru-RU"/>
          </w:rPr>
          <w:t>Типовые требования</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утвержденные ФСБ РФ 21 февраля 2008 г. N 149/6/6-622</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0" w:history="1">
        <w:r w:rsidRPr="00166D79">
          <w:rPr>
            <w:rFonts w:ascii="Times New Roman CYR" w:eastAsiaTheme="minorEastAsia" w:hAnsi="Times New Roman CYR" w:cs="Times New Roman CYR"/>
            <w:color w:val="106BBE"/>
            <w:sz w:val="24"/>
            <w:szCs w:val="24"/>
            <w:shd w:val="clear" w:color="auto" w:fill="F0F0F0"/>
            <w:lang w:eastAsia="ru-RU"/>
          </w:rPr>
          <w:t>Методические рекомендации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по обеспечению с помощью </w:t>
      </w:r>
      <w:proofErr w:type="spellStart"/>
      <w:r w:rsidRPr="00166D79">
        <w:rPr>
          <w:rFonts w:ascii="Times New Roman CYR" w:eastAsiaTheme="minorEastAsia" w:hAnsi="Times New Roman CYR" w:cs="Times New Roman CYR"/>
          <w:color w:val="353842"/>
          <w:sz w:val="24"/>
          <w:szCs w:val="24"/>
          <w:shd w:val="clear" w:color="auto" w:fill="F0F0F0"/>
          <w:lang w:eastAsia="ru-RU"/>
        </w:rPr>
        <w:t>криптосредств</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безопасности персональных данных при их обработке в информационных системах персональных данных с использованием средств автоматизации, утвержденные ФСБ РФ 21 февраля 2008 г. N 149/54-144</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5" w:name="sub_1903"/>
      <w:r w:rsidRPr="00166D79">
        <w:rPr>
          <w:rFonts w:ascii="Times New Roman CYR" w:eastAsiaTheme="minorEastAsia" w:hAnsi="Times New Roman CYR" w:cs="Times New Roman CYR"/>
          <w:sz w:val="24"/>
          <w:szCs w:val="24"/>
          <w:lang w:eastAsia="ru-RU"/>
        </w:rPr>
        <w:t xml:space="preserve">3. Контроль и надзор за выполнением требований, установленных Правительством Российской Федерации в соответствии с </w:t>
      </w:r>
      <w:hyperlink w:anchor="sub_19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 осуществляются </w:t>
      </w:r>
      <w:hyperlink r:id="rId61" w:history="1">
        <w:r w:rsidRPr="00166D79">
          <w:rPr>
            <w:rFonts w:ascii="Times New Roman CYR" w:eastAsiaTheme="minorEastAsia" w:hAnsi="Times New Roman CYR" w:cs="Times New Roman CYR"/>
            <w:color w:val="106BBE"/>
            <w:sz w:val="24"/>
            <w:szCs w:val="24"/>
            <w:lang w:eastAsia="ru-RU"/>
          </w:rPr>
          <w:t>федеральным органом исполнительной власти</w:t>
        </w:r>
      </w:hyperlink>
      <w:r w:rsidRPr="00166D79">
        <w:rPr>
          <w:rFonts w:ascii="Times New Roman CYR" w:eastAsiaTheme="minorEastAsia" w:hAnsi="Times New Roman CYR" w:cs="Times New Roman CYR"/>
          <w:sz w:val="24"/>
          <w:szCs w:val="24"/>
          <w:lang w:eastAsia="ru-RU"/>
        </w:rPr>
        <w:t xml:space="preserve">, уполномоченным в области обеспечения безопасности, и </w:t>
      </w:r>
      <w:hyperlink r:id="rId62" w:history="1">
        <w:r w:rsidRPr="00166D79">
          <w:rPr>
            <w:rFonts w:ascii="Times New Roman CYR" w:eastAsiaTheme="minorEastAsia" w:hAnsi="Times New Roman CYR" w:cs="Times New Roman CYR"/>
            <w:color w:val="106BBE"/>
            <w:sz w:val="24"/>
            <w:szCs w:val="24"/>
            <w:lang w:eastAsia="ru-RU"/>
          </w:rPr>
          <w:t>федеральным органом исполнительной власти</w:t>
        </w:r>
      </w:hyperlink>
      <w:r w:rsidRPr="00166D79">
        <w:rPr>
          <w:rFonts w:ascii="Times New Roman CYR" w:eastAsiaTheme="minorEastAsia" w:hAnsi="Times New Roman CYR" w:cs="Times New Roman CYR"/>
          <w:sz w:val="24"/>
          <w:szCs w:val="24"/>
          <w:lang w:eastAsia="ru-RU"/>
        </w:rPr>
        <w:t>,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6" w:name="sub_1904"/>
      <w:bookmarkEnd w:id="145"/>
      <w:r w:rsidRPr="00166D79">
        <w:rPr>
          <w:rFonts w:ascii="Times New Roman CYR" w:eastAsiaTheme="minorEastAsia" w:hAnsi="Times New Roman CYR" w:cs="Times New Roman CYR"/>
          <w:sz w:val="24"/>
          <w:szCs w:val="24"/>
          <w:lang w:eastAsia="ru-RU"/>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bookmarkEnd w:id="14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19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7" w:name="sub_20"/>
      <w:r w:rsidRPr="00166D79">
        <w:rPr>
          <w:rFonts w:ascii="Times New Roman CYR" w:eastAsiaTheme="minorEastAsia" w:hAnsi="Times New Roman CYR" w:cs="Times New Roman CYR"/>
          <w:b/>
          <w:bCs/>
          <w:color w:val="26282F"/>
          <w:sz w:val="24"/>
          <w:szCs w:val="24"/>
          <w:lang w:eastAsia="ru-RU"/>
        </w:rPr>
        <w:t>Статья 20</w:t>
      </w:r>
      <w:r w:rsidRPr="00166D79">
        <w:rPr>
          <w:rFonts w:ascii="Times New Roman CYR" w:eastAsiaTheme="minorEastAsia" w:hAnsi="Times New Roman CYR" w:cs="Times New Roman CYR"/>
          <w:sz w:val="24"/>
          <w:szCs w:val="24"/>
          <w:lang w:eastAsia="ru-RU"/>
        </w:rPr>
        <w:t>. 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8" w:name="sub_2001"/>
      <w:bookmarkEnd w:id="147"/>
      <w:r w:rsidRPr="00166D79">
        <w:rPr>
          <w:rFonts w:ascii="Times New Roman CYR" w:eastAsiaTheme="minorEastAsia" w:hAnsi="Times New Roman CYR" w:cs="Times New Roman CYR"/>
          <w:sz w:val="24"/>
          <w:szCs w:val="24"/>
          <w:lang w:eastAsia="ru-RU"/>
        </w:rPr>
        <w:t xml:space="preserve">1. Оператор обязан в порядке, предусмотренном </w:t>
      </w:r>
      <w:hyperlink w:anchor="sub_14" w:history="1">
        <w:r w:rsidRPr="00166D79">
          <w:rPr>
            <w:rFonts w:ascii="Times New Roman CYR" w:eastAsiaTheme="minorEastAsia" w:hAnsi="Times New Roman CYR" w:cs="Times New Roman CYR"/>
            <w:color w:val="106BBE"/>
            <w:sz w:val="24"/>
            <w:szCs w:val="24"/>
            <w:lang w:eastAsia="ru-RU"/>
          </w:rPr>
          <w:t>статьей 14</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49" w:name="sub_2002"/>
      <w:bookmarkEnd w:id="148"/>
      <w:r w:rsidRPr="00166D79">
        <w:rPr>
          <w:rFonts w:ascii="Times New Roman CYR" w:eastAsiaTheme="minorEastAsia" w:hAnsi="Times New Roman CYR" w:cs="Times New Roman CYR"/>
          <w:sz w:val="24"/>
          <w:szCs w:val="24"/>
          <w:lang w:eastAsia="ru-RU"/>
        </w:rPr>
        <w:t xml:space="preserve">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w:t>
      </w:r>
      <w:hyperlink w:anchor="sub_1405" w:history="1">
        <w:r w:rsidRPr="00166D79">
          <w:rPr>
            <w:rFonts w:ascii="Times New Roman CYR" w:eastAsiaTheme="minorEastAsia" w:hAnsi="Times New Roman CYR" w:cs="Times New Roman CYR"/>
            <w:color w:val="106BBE"/>
            <w:sz w:val="24"/>
            <w:szCs w:val="24"/>
            <w:lang w:eastAsia="ru-RU"/>
          </w:rPr>
          <w:t xml:space="preserve">части 5 статьи </w:t>
        </w:r>
        <w:r w:rsidRPr="00166D79">
          <w:rPr>
            <w:rFonts w:ascii="Times New Roman CYR" w:eastAsiaTheme="minorEastAsia" w:hAnsi="Times New Roman CYR" w:cs="Times New Roman CYR"/>
            <w:color w:val="106BBE"/>
            <w:sz w:val="24"/>
            <w:szCs w:val="24"/>
            <w:lang w:eastAsia="ru-RU"/>
          </w:rPr>
          <w:lastRenderedPageBreak/>
          <w:t>14</w:t>
        </w:r>
      </w:hyperlink>
      <w:r w:rsidRPr="00166D79">
        <w:rPr>
          <w:rFonts w:ascii="Times New Roman CYR" w:eastAsiaTheme="minorEastAsia" w:hAnsi="Times New Roman CYR" w:cs="Times New Roman CYR"/>
          <w:sz w:val="24"/>
          <w:szCs w:val="24"/>
          <w:lang w:eastAsia="ru-RU"/>
        </w:rPr>
        <w:t>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0" w:name="sub_2003"/>
      <w:bookmarkEnd w:id="149"/>
      <w:r w:rsidRPr="00166D79">
        <w:rPr>
          <w:rFonts w:ascii="Times New Roman CYR" w:eastAsiaTheme="minorEastAsia" w:hAnsi="Times New Roman CYR" w:cs="Times New Roman CYR"/>
          <w:sz w:val="24"/>
          <w:szCs w:val="24"/>
          <w:lang w:eastAsia="ru-RU"/>
        </w:rPr>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1" w:name="sub_2004"/>
      <w:bookmarkEnd w:id="150"/>
      <w:r w:rsidRPr="00166D79">
        <w:rPr>
          <w:rFonts w:ascii="Times New Roman CYR" w:eastAsiaTheme="minorEastAsia" w:hAnsi="Times New Roman CYR" w:cs="Times New Roman CYR"/>
          <w:sz w:val="24"/>
          <w:szCs w:val="24"/>
          <w:lang w:eastAsia="ru-RU"/>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bookmarkEnd w:id="15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20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2" w:name="sub_21"/>
      <w:r w:rsidRPr="00166D79">
        <w:rPr>
          <w:rFonts w:ascii="Times New Roman CYR" w:eastAsiaTheme="minorEastAsia" w:hAnsi="Times New Roman CYR" w:cs="Times New Roman CYR"/>
          <w:b/>
          <w:bCs/>
          <w:color w:val="26282F"/>
          <w:sz w:val="24"/>
          <w:szCs w:val="24"/>
          <w:lang w:eastAsia="ru-RU"/>
        </w:rPr>
        <w:t>Статья 21</w:t>
      </w:r>
      <w:r w:rsidRPr="00166D79">
        <w:rPr>
          <w:rFonts w:ascii="Times New Roman CYR" w:eastAsiaTheme="minorEastAsia" w:hAnsi="Times New Roman CYR" w:cs="Times New Roman CYR"/>
          <w:sz w:val="24"/>
          <w:szCs w:val="24"/>
          <w:lang w:eastAsia="ru-RU"/>
        </w:rPr>
        <w:t>. 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3" w:name="sub_2101"/>
      <w:bookmarkEnd w:id="152"/>
      <w:r w:rsidRPr="00166D79">
        <w:rPr>
          <w:rFonts w:ascii="Times New Roman CYR" w:eastAsiaTheme="minorEastAsia" w:hAnsi="Times New Roman CYR" w:cs="Times New Roman CYR"/>
          <w:sz w:val="24"/>
          <w:szCs w:val="24"/>
          <w:lang w:eastAsia="ru-RU"/>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4" w:name="sub_2102"/>
      <w:bookmarkEnd w:id="153"/>
      <w:r w:rsidRPr="00166D79">
        <w:rPr>
          <w:rFonts w:ascii="Times New Roman CYR" w:eastAsiaTheme="minorEastAsia" w:hAnsi="Times New Roman CYR" w:cs="Times New Roman CYR"/>
          <w:sz w:val="24"/>
          <w:szCs w:val="24"/>
          <w:lang w:eastAsia="ru-RU"/>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w:t>
      </w:r>
      <w:hyperlink r:id="rId65" w:history="1">
        <w:r w:rsidRPr="00166D79">
          <w:rPr>
            <w:rFonts w:ascii="Times New Roman CYR" w:eastAsiaTheme="minorEastAsia" w:hAnsi="Times New Roman CYR" w:cs="Times New Roman CYR"/>
            <w:color w:val="106BBE"/>
            <w:sz w:val="24"/>
            <w:szCs w:val="24"/>
            <w:lang w:eastAsia="ru-RU"/>
          </w:rPr>
          <w:t>уполномоченным органом</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или иных необходимых документов обязан уточнить персональные данные и снять их блокирование.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5" w:name="sub_2103"/>
      <w:bookmarkEnd w:id="154"/>
      <w:r w:rsidRPr="00166D79">
        <w:rPr>
          <w:rFonts w:ascii="Times New Roman CYR" w:eastAsiaTheme="minorEastAsia" w:hAnsi="Times New Roman CYR" w:cs="Times New Roman CYR"/>
          <w:sz w:val="24"/>
          <w:szCs w:val="24"/>
          <w:lang w:eastAsia="ru-RU"/>
        </w:rP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6" w:name="sub_2104"/>
      <w:bookmarkEnd w:id="155"/>
      <w:r w:rsidRPr="00166D79">
        <w:rPr>
          <w:rFonts w:ascii="Times New Roman CYR" w:eastAsiaTheme="minorEastAsia" w:hAnsi="Times New Roman CYR" w:cs="Times New Roman CYR"/>
          <w:sz w:val="24"/>
          <w:szCs w:val="24"/>
          <w:lang w:eastAsia="ru-RU"/>
        </w:rPr>
        <w:t xml:space="preserve">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w:t>
      </w:r>
      <w:r w:rsidRPr="00166D79">
        <w:rPr>
          <w:rFonts w:ascii="Times New Roman CYR" w:eastAsiaTheme="minorEastAsia" w:hAnsi="Times New Roman CYR" w:cs="Times New Roman CYR"/>
          <w:sz w:val="24"/>
          <w:szCs w:val="24"/>
          <w:lang w:eastAsia="ru-RU"/>
        </w:rPr>
        <w:lastRenderedPageBreak/>
        <w:t>также указанный орган.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7" w:name="sub_2105"/>
      <w:bookmarkEnd w:id="156"/>
      <w:r w:rsidRPr="00166D79">
        <w:rPr>
          <w:rFonts w:ascii="Times New Roman CYR" w:eastAsiaTheme="minorEastAsia" w:hAnsi="Times New Roman CYR" w:cs="Times New Roman CYR"/>
          <w:sz w:val="24"/>
          <w:szCs w:val="24"/>
          <w:lang w:eastAsia="ru-RU"/>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bookmarkEnd w:id="157"/>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66"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21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8" w:name="sub_22"/>
      <w:r w:rsidRPr="00166D79">
        <w:rPr>
          <w:rFonts w:ascii="Times New Roman CYR" w:eastAsiaTheme="minorEastAsia" w:hAnsi="Times New Roman CYR" w:cs="Times New Roman CYR"/>
          <w:b/>
          <w:bCs/>
          <w:color w:val="26282F"/>
          <w:sz w:val="24"/>
          <w:szCs w:val="24"/>
          <w:lang w:eastAsia="ru-RU"/>
        </w:rPr>
        <w:t>Статья 22</w:t>
      </w:r>
      <w:r w:rsidRPr="00166D79">
        <w:rPr>
          <w:rFonts w:ascii="Times New Roman CYR" w:eastAsiaTheme="minorEastAsia" w:hAnsi="Times New Roman CYR" w:cs="Times New Roman CYR"/>
          <w:sz w:val="24"/>
          <w:szCs w:val="24"/>
          <w:lang w:eastAsia="ru-RU"/>
        </w:rPr>
        <w:t>. Уведомление об обработке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59" w:name="sub_2201"/>
      <w:bookmarkEnd w:id="158"/>
      <w:r w:rsidRPr="00166D79">
        <w:rPr>
          <w:rFonts w:ascii="Times New Roman CYR" w:eastAsiaTheme="minorEastAsia" w:hAnsi="Times New Roman CYR" w:cs="Times New Roman CYR"/>
          <w:sz w:val="24"/>
          <w:szCs w:val="24"/>
          <w:lang w:eastAsia="ru-RU"/>
        </w:rPr>
        <w:t xml:space="preserve">1. Оператор до начала обработки персональных данных обязан </w:t>
      </w:r>
      <w:hyperlink r:id="rId67" w:history="1">
        <w:r w:rsidRPr="00166D79">
          <w:rPr>
            <w:rFonts w:ascii="Times New Roman CYR" w:eastAsiaTheme="minorEastAsia" w:hAnsi="Times New Roman CYR" w:cs="Times New Roman CYR"/>
            <w:color w:val="106BBE"/>
            <w:sz w:val="24"/>
            <w:szCs w:val="24"/>
            <w:lang w:eastAsia="ru-RU"/>
          </w:rPr>
          <w:t>уведомить</w:t>
        </w:r>
      </w:hyperlink>
      <w:r w:rsidRPr="00166D79">
        <w:rPr>
          <w:rFonts w:ascii="Times New Roman CYR" w:eastAsiaTheme="minorEastAsia" w:hAnsi="Times New Roman CYR" w:cs="Times New Roman CYR"/>
          <w:sz w:val="24"/>
          <w:szCs w:val="24"/>
          <w:lang w:eastAsia="ru-RU"/>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sub_2202" w:history="1">
        <w:r w:rsidRPr="00166D79">
          <w:rPr>
            <w:rFonts w:ascii="Times New Roman CYR" w:eastAsiaTheme="minorEastAsia" w:hAnsi="Times New Roman CYR" w:cs="Times New Roman CYR"/>
            <w:color w:val="106BBE"/>
            <w:sz w:val="24"/>
            <w:szCs w:val="24"/>
            <w:lang w:eastAsia="ru-RU"/>
          </w:rPr>
          <w:t>частью 2</w:t>
        </w:r>
      </w:hyperlink>
      <w:r w:rsidRPr="00166D79">
        <w:rPr>
          <w:rFonts w:ascii="Times New Roman CYR" w:eastAsiaTheme="minorEastAsia" w:hAnsi="Times New Roman CYR" w:cs="Times New Roman CYR"/>
          <w:sz w:val="24"/>
          <w:szCs w:val="24"/>
          <w:lang w:eastAsia="ru-RU"/>
        </w:rPr>
        <w:t xml:space="preserve"> настоящей статьи.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0" w:name="sub_2202"/>
      <w:bookmarkEnd w:id="159"/>
      <w:r w:rsidRPr="00166D79">
        <w:rPr>
          <w:rFonts w:ascii="Times New Roman CYR" w:eastAsiaTheme="minorEastAsia" w:hAnsi="Times New Roman CYR" w:cs="Times New Roman CYR"/>
          <w:sz w:val="24"/>
          <w:szCs w:val="24"/>
          <w:lang w:eastAsia="ru-RU"/>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1" w:name="sub_22021"/>
      <w:bookmarkEnd w:id="160"/>
      <w:r w:rsidRPr="00166D79">
        <w:rPr>
          <w:rFonts w:ascii="Times New Roman CYR" w:eastAsiaTheme="minorEastAsia" w:hAnsi="Times New Roman CYR" w:cs="Times New Roman CYR"/>
          <w:sz w:val="24"/>
          <w:szCs w:val="24"/>
          <w:lang w:eastAsia="ru-RU"/>
        </w:rPr>
        <w:t>1) относящихся к субъектам персональных данных, которых связывают с оператором трудовые отношения;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2" w:name="sub_22022"/>
      <w:bookmarkEnd w:id="161"/>
      <w:r w:rsidRPr="00166D79">
        <w:rPr>
          <w:rFonts w:ascii="Times New Roman CYR" w:eastAsiaTheme="minorEastAsia" w:hAnsi="Times New Roman CYR" w:cs="Times New Roman CYR"/>
          <w:sz w:val="24"/>
          <w:szCs w:val="24"/>
          <w:lang w:eastAsia="ru-RU"/>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3" w:name="sub_22023"/>
      <w:bookmarkEnd w:id="162"/>
      <w:r w:rsidRPr="00166D79">
        <w:rPr>
          <w:rFonts w:ascii="Times New Roman CYR" w:eastAsiaTheme="minorEastAsia" w:hAnsi="Times New Roman CYR" w:cs="Times New Roman CYR"/>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4" w:name="sub_22024"/>
      <w:bookmarkEnd w:id="163"/>
      <w:r w:rsidRPr="00166D79">
        <w:rPr>
          <w:rFonts w:ascii="Times New Roman CYR" w:eastAsiaTheme="minorEastAsia" w:hAnsi="Times New Roman CYR" w:cs="Times New Roman CYR"/>
          <w:sz w:val="24"/>
          <w:szCs w:val="24"/>
          <w:lang w:eastAsia="ru-RU"/>
        </w:rPr>
        <w:t>4) являющихся</w:t>
      </w:r>
      <w:hyperlink w:anchor="sub_312" w:history="1">
        <w:r w:rsidRPr="00166D79">
          <w:rPr>
            <w:rFonts w:ascii="Times New Roman CYR" w:eastAsiaTheme="minorEastAsia" w:hAnsi="Times New Roman CYR" w:cs="Times New Roman CYR"/>
            <w:color w:val="106BBE"/>
            <w:sz w:val="24"/>
            <w:szCs w:val="24"/>
            <w:lang w:eastAsia="ru-RU"/>
          </w:rPr>
          <w:t>общедоступными персональными данными</w:t>
        </w:r>
      </w:hyperlink>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5" w:name="sub_22025"/>
      <w:bookmarkEnd w:id="164"/>
      <w:r w:rsidRPr="00166D79">
        <w:rPr>
          <w:rFonts w:ascii="Times New Roman CYR" w:eastAsiaTheme="minorEastAsia" w:hAnsi="Times New Roman CYR" w:cs="Times New Roman CYR"/>
          <w:sz w:val="24"/>
          <w:szCs w:val="24"/>
          <w:lang w:eastAsia="ru-RU"/>
        </w:rPr>
        <w:t>5) включающих в себя только фамилии, имена и отчества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6" w:name="sub_22026"/>
      <w:bookmarkEnd w:id="165"/>
      <w:r w:rsidRPr="00166D79">
        <w:rPr>
          <w:rFonts w:ascii="Times New Roman CYR" w:eastAsiaTheme="minorEastAsia" w:hAnsi="Times New Roman CYR" w:cs="Times New Roman CYR"/>
          <w:sz w:val="24"/>
          <w:szCs w:val="24"/>
          <w:lang w:eastAsia="ru-RU"/>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7" w:name="sub_22027"/>
      <w:bookmarkEnd w:id="166"/>
      <w:r w:rsidRPr="00166D79">
        <w:rPr>
          <w:rFonts w:ascii="Times New Roman CYR" w:eastAsiaTheme="minorEastAsia" w:hAnsi="Times New Roman CYR" w:cs="Times New Roman CYR"/>
          <w:sz w:val="24"/>
          <w:szCs w:val="24"/>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8" w:name="sub_22028"/>
      <w:bookmarkEnd w:id="167"/>
      <w:r w:rsidRPr="00166D79">
        <w:rPr>
          <w:rFonts w:ascii="Times New Roman CYR" w:eastAsiaTheme="minorEastAsia" w:hAnsi="Times New Roman CYR" w:cs="Times New Roman CYR"/>
          <w:sz w:val="24"/>
          <w:szCs w:val="24"/>
          <w:lang w:eastAsia="ru-RU"/>
        </w:rPr>
        <w:t xml:space="preserve">8) обрабатываемых без использования средств автоматизации в соответствии с </w:t>
      </w:r>
      <w:hyperlink r:id="rId68" w:history="1">
        <w:r w:rsidRPr="00166D79">
          <w:rPr>
            <w:rFonts w:ascii="Times New Roman CYR" w:eastAsiaTheme="minorEastAsia" w:hAnsi="Times New Roman CYR" w:cs="Times New Roman CYR"/>
            <w:color w:val="106BBE"/>
            <w:sz w:val="24"/>
            <w:szCs w:val="24"/>
            <w:lang w:eastAsia="ru-RU"/>
          </w:rPr>
          <w:t>федеральными законами</w:t>
        </w:r>
      </w:hyperlink>
      <w:r w:rsidRPr="00166D79">
        <w:rPr>
          <w:rFonts w:ascii="Times New Roman CYR" w:eastAsiaTheme="minorEastAsia" w:hAnsi="Times New Roman CYR" w:cs="Times New Roman CYR"/>
          <w:sz w:val="24"/>
          <w:szCs w:val="24"/>
          <w:lang w:eastAsia="ru-RU"/>
        </w:rPr>
        <w:t xml:space="preserve"> или иными </w:t>
      </w:r>
      <w:hyperlink r:id="rId69" w:history="1">
        <w:r w:rsidRPr="00166D79">
          <w:rPr>
            <w:rFonts w:ascii="Times New Roman CYR" w:eastAsiaTheme="minorEastAsia" w:hAnsi="Times New Roman CYR" w:cs="Times New Roman CYR"/>
            <w:color w:val="106BBE"/>
            <w:sz w:val="24"/>
            <w:szCs w:val="24"/>
            <w:lang w:eastAsia="ru-RU"/>
          </w:rPr>
          <w:t>нормативными правовыми актами</w:t>
        </w:r>
      </w:hyperlink>
      <w:r w:rsidRPr="00166D79">
        <w:rPr>
          <w:rFonts w:ascii="Times New Roman CYR" w:eastAsiaTheme="minorEastAsia" w:hAnsi="Times New Roman CYR" w:cs="Times New Roman CYR"/>
          <w:sz w:val="24"/>
          <w:szCs w:val="24"/>
          <w:lang w:eastAsia="ru-RU"/>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69" w:name="sub_2203"/>
      <w:bookmarkEnd w:id="168"/>
      <w:r w:rsidRPr="00166D79">
        <w:rPr>
          <w:rFonts w:ascii="Times New Roman CYR" w:eastAsiaTheme="minorEastAsia" w:hAnsi="Times New Roman CYR" w:cs="Times New Roman CYR"/>
          <w:sz w:val="24"/>
          <w:szCs w:val="24"/>
          <w:lang w:eastAsia="ru-RU"/>
        </w:rPr>
        <w:t xml:space="preserve">3. </w:t>
      </w:r>
      <w:hyperlink r:id="rId70" w:history="1">
        <w:r w:rsidRPr="00166D79">
          <w:rPr>
            <w:rFonts w:ascii="Times New Roman CYR" w:eastAsiaTheme="minorEastAsia" w:hAnsi="Times New Roman CYR" w:cs="Times New Roman CYR"/>
            <w:color w:val="106BBE"/>
            <w:sz w:val="24"/>
            <w:szCs w:val="24"/>
            <w:lang w:eastAsia="ru-RU"/>
          </w:rPr>
          <w:t>Уведомление</w:t>
        </w:r>
      </w:hyperlink>
      <w:r w:rsidRPr="00166D79">
        <w:rPr>
          <w:rFonts w:ascii="Times New Roman CYR" w:eastAsiaTheme="minorEastAsia" w:hAnsi="Times New Roman CYR" w:cs="Times New Roman CYR"/>
          <w:sz w:val="24"/>
          <w:szCs w:val="24"/>
          <w:lang w:eastAsia="ru-RU"/>
        </w:rPr>
        <w:t xml:space="preserve">, предусмотренное </w:t>
      </w:r>
      <w:hyperlink w:anchor="sub_2201" w:history="1">
        <w:r w:rsidRPr="00166D79">
          <w:rPr>
            <w:rFonts w:ascii="Times New Roman CYR" w:eastAsiaTheme="minorEastAsia" w:hAnsi="Times New Roman CYR" w:cs="Times New Roman CYR"/>
            <w:color w:val="106BBE"/>
            <w:sz w:val="24"/>
            <w:szCs w:val="24"/>
            <w:lang w:eastAsia="ru-RU"/>
          </w:rPr>
          <w:t>частью 1</w:t>
        </w:r>
      </w:hyperlink>
      <w:r w:rsidRPr="00166D79">
        <w:rPr>
          <w:rFonts w:ascii="Times New Roman CYR" w:eastAsiaTheme="minorEastAsia" w:hAnsi="Times New Roman CYR" w:cs="Times New Roman CYR"/>
          <w:sz w:val="24"/>
          <w:szCs w:val="24"/>
          <w:lang w:eastAsia="ru-RU"/>
        </w:rPr>
        <w:t xml:space="preserve">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w:t>
      </w:r>
      <w:hyperlink r:id="rId71"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Уведомление должно содержать следующие сведения: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0" w:name="sub_22031"/>
      <w:bookmarkEnd w:id="169"/>
      <w:r w:rsidRPr="00166D79">
        <w:rPr>
          <w:rFonts w:ascii="Times New Roman CYR" w:eastAsiaTheme="minorEastAsia" w:hAnsi="Times New Roman CYR" w:cs="Times New Roman CYR"/>
          <w:sz w:val="24"/>
          <w:szCs w:val="24"/>
          <w:lang w:eastAsia="ru-RU"/>
        </w:rPr>
        <w:t>1) наименование (фамилия, имя, отчество), адрес оператора;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1" w:name="sub_22032"/>
      <w:bookmarkEnd w:id="170"/>
      <w:r w:rsidRPr="00166D79">
        <w:rPr>
          <w:rFonts w:ascii="Times New Roman CYR" w:eastAsiaTheme="minorEastAsia" w:hAnsi="Times New Roman CYR" w:cs="Times New Roman CYR"/>
          <w:sz w:val="24"/>
          <w:szCs w:val="24"/>
          <w:lang w:eastAsia="ru-RU"/>
        </w:rPr>
        <w:t>2) цель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2" w:name="sub_22033"/>
      <w:bookmarkEnd w:id="171"/>
      <w:r w:rsidRPr="00166D79">
        <w:rPr>
          <w:rFonts w:ascii="Times New Roman CYR" w:eastAsiaTheme="minorEastAsia" w:hAnsi="Times New Roman CYR" w:cs="Times New Roman CYR"/>
          <w:sz w:val="24"/>
          <w:szCs w:val="24"/>
          <w:lang w:eastAsia="ru-RU"/>
        </w:rPr>
        <w:t>3) категории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3" w:name="sub_22034"/>
      <w:bookmarkEnd w:id="172"/>
      <w:r w:rsidRPr="00166D79">
        <w:rPr>
          <w:rFonts w:ascii="Times New Roman CYR" w:eastAsiaTheme="minorEastAsia" w:hAnsi="Times New Roman CYR" w:cs="Times New Roman CYR"/>
          <w:sz w:val="24"/>
          <w:szCs w:val="24"/>
          <w:lang w:eastAsia="ru-RU"/>
        </w:rPr>
        <w:t>4) категории субъектов, персональные данные которых обрабатываются;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4" w:name="sub_22035"/>
      <w:bookmarkEnd w:id="173"/>
      <w:r w:rsidRPr="00166D79">
        <w:rPr>
          <w:rFonts w:ascii="Times New Roman CYR" w:eastAsiaTheme="minorEastAsia" w:hAnsi="Times New Roman CYR" w:cs="Times New Roman CYR"/>
          <w:sz w:val="24"/>
          <w:szCs w:val="24"/>
          <w:lang w:eastAsia="ru-RU"/>
        </w:rPr>
        <w:t>5) правовое основание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5" w:name="sub_22036"/>
      <w:bookmarkEnd w:id="174"/>
      <w:r w:rsidRPr="00166D79">
        <w:rPr>
          <w:rFonts w:ascii="Times New Roman CYR" w:eastAsiaTheme="minorEastAsia" w:hAnsi="Times New Roman CYR" w:cs="Times New Roman CYR"/>
          <w:sz w:val="24"/>
          <w:szCs w:val="24"/>
          <w:lang w:eastAsia="ru-RU"/>
        </w:rPr>
        <w:lastRenderedPageBreak/>
        <w:t>6) перечень действий с персональными данными, общее описание используемых оператором способов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6" w:name="sub_22037"/>
      <w:bookmarkEnd w:id="175"/>
      <w:r w:rsidRPr="00166D79">
        <w:rPr>
          <w:rFonts w:ascii="Times New Roman CYR" w:eastAsiaTheme="minorEastAsia" w:hAnsi="Times New Roman CYR" w:cs="Times New Roman CYR"/>
          <w:sz w:val="24"/>
          <w:szCs w:val="24"/>
          <w:lang w:eastAsia="ru-RU"/>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7" w:name="sub_22038"/>
      <w:bookmarkEnd w:id="176"/>
      <w:r w:rsidRPr="00166D79">
        <w:rPr>
          <w:rFonts w:ascii="Times New Roman CYR" w:eastAsiaTheme="minorEastAsia" w:hAnsi="Times New Roman CYR" w:cs="Times New Roman CYR"/>
          <w:sz w:val="24"/>
          <w:szCs w:val="24"/>
          <w:lang w:eastAsia="ru-RU"/>
        </w:rPr>
        <w:t>8) дата начала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8" w:name="sub_22039"/>
      <w:bookmarkEnd w:id="177"/>
      <w:r w:rsidRPr="00166D79">
        <w:rPr>
          <w:rFonts w:ascii="Times New Roman CYR" w:eastAsiaTheme="minorEastAsia" w:hAnsi="Times New Roman CYR" w:cs="Times New Roman CYR"/>
          <w:sz w:val="24"/>
          <w:szCs w:val="24"/>
          <w:lang w:eastAsia="ru-RU"/>
        </w:rPr>
        <w:t>9) срок или условие прекращения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79" w:name="sub_2204"/>
      <w:bookmarkEnd w:id="178"/>
      <w:r w:rsidRPr="00166D79">
        <w:rPr>
          <w:rFonts w:ascii="Times New Roman CYR" w:eastAsiaTheme="minorEastAsia" w:hAnsi="Times New Roman CYR" w:cs="Times New Roman CYR"/>
          <w:sz w:val="24"/>
          <w:szCs w:val="24"/>
          <w:lang w:eastAsia="ru-RU"/>
        </w:rPr>
        <w:t xml:space="preserve">4. </w:t>
      </w:r>
      <w:hyperlink r:id="rId72" w:history="1">
        <w:r w:rsidRPr="00166D79">
          <w:rPr>
            <w:rFonts w:ascii="Times New Roman CYR" w:eastAsiaTheme="minorEastAsia" w:hAnsi="Times New Roman CYR" w:cs="Times New Roman CYR"/>
            <w:color w:val="106BBE"/>
            <w:sz w:val="24"/>
            <w:szCs w:val="24"/>
            <w:lang w:eastAsia="ru-RU"/>
          </w:rPr>
          <w:t>Уполномоченный орган</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sub_22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0" w:name="sub_2205"/>
      <w:bookmarkEnd w:id="179"/>
      <w:r w:rsidRPr="00166D79">
        <w:rPr>
          <w:rFonts w:ascii="Times New Roman CYR" w:eastAsiaTheme="minorEastAsia" w:hAnsi="Times New Roman CYR" w:cs="Times New Roman CYR"/>
          <w:sz w:val="24"/>
          <w:szCs w:val="24"/>
          <w:lang w:eastAsia="ru-RU"/>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1" w:name="sub_2206"/>
      <w:bookmarkEnd w:id="180"/>
      <w:r w:rsidRPr="00166D79">
        <w:rPr>
          <w:rFonts w:ascii="Times New Roman CYR" w:eastAsiaTheme="minorEastAsia" w:hAnsi="Times New Roman CYR" w:cs="Times New Roman CYR"/>
          <w:sz w:val="24"/>
          <w:szCs w:val="24"/>
          <w:lang w:eastAsia="ru-RU"/>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2" w:name="sub_2207"/>
      <w:bookmarkEnd w:id="181"/>
      <w:r w:rsidRPr="00166D79">
        <w:rPr>
          <w:rFonts w:ascii="Times New Roman CYR" w:eastAsiaTheme="minorEastAsia" w:hAnsi="Times New Roman CYR" w:cs="Times New Roman CYR"/>
          <w:sz w:val="24"/>
          <w:szCs w:val="24"/>
          <w:lang w:eastAsia="ru-RU"/>
        </w:rPr>
        <w:t xml:space="preserve">7. В случае изменения сведений, указанных в </w:t>
      </w:r>
      <w:hyperlink w:anchor="sub_2203" w:history="1">
        <w:r w:rsidRPr="00166D79">
          <w:rPr>
            <w:rFonts w:ascii="Times New Roman CYR" w:eastAsiaTheme="minorEastAsia" w:hAnsi="Times New Roman CYR" w:cs="Times New Roman CYR"/>
            <w:color w:val="106BBE"/>
            <w:sz w:val="24"/>
            <w:szCs w:val="24"/>
            <w:lang w:eastAsia="ru-RU"/>
          </w:rPr>
          <w:t>части 3</w:t>
        </w:r>
      </w:hyperlink>
      <w:r w:rsidRPr="00166D79">
        <w:rPr>
          <w:rFonts w:ascii="Times New Roman CYR" w:eastAsiaTheme="minorEastAsia" w:hAnsi="Times New Roman CYR" w:cs="Times New Roman CYR"/>
          <w:sz w:val="24"/>
          <w:szCs w:val="24"/>
          <w:lang w:eastAsia="ru-RU"/>
        </w:rPr>
        <w:t xml:space="preserve"> настоящей статьи, оператор обязан уведомить об изменениях </w:t>
      </w:r>
      <w:hyperlink r:id="rId73" w:history="1">
        <w:r w:rsidRPr="00166D79">
          <w:rPr>
            <w:rFonts w:ascii="Times New Roman CYR" w:eastAsiaTheme="minorEastAsia" w:hAnsi="Times New Roman CYR" w:cs="Times New Roman CYR"/>
            <w:color w:val="106BBE"/>
            <w:sz w:val="24"/>
            <w:szCs w:val="24"/>
            <w:lang w:eastAsia="ru-RU"/>
          </w:rPr>
          <w:t>уполномоченный орган</w:t>
        </w:r>
      </w:hyperlink>
      <w:r w:rsidRPr="00166D79">
        <w:rPr>
          <w:rFonts w:ascii="Times New Roman CYR" w:eastAsiaTheme="minorEastAsia" w:hAnsi="Times New Roman CYR" w:cs="Times New Roman CYR"/>
          <w:sz w:val="24"/>
          <w:szCs w:val="24"/>
          <w:lang w:eastAsia="ru-RU"/>
        </w:rPr>
        <w:t xml:space="preserve"> по защите прав субъектов персональных данных в течение десяти рабочих дней с даты возникновения таких изменений.</w:t>
      </w:r>
    </w:p>
    <w:bookmarkEnd w:id="182"/>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74"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22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183" w:name="sub_500"/>
      <w:r w:rsidRPr="00166D79">
        <w:rPr>
          <w:rFonts w:ascii="Times New Roman CYR" w:eastAsiaTheme="minorEastAsia" w:hAnsi="Times New Roman CYR" w:cs="Times New Roman CYR"/>
          <w:b/>
          <w:bCs/>
          <w:color w:val="26282F"/>
          <w:sz w:val="24"/>
          <w:szCs w:val="24"/>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bookmarkEnd w:id="183"/>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4" w:name="sub_23"/>
      <w:r w:rsidRPr="00166D79">
        <w:rPr>
          <w:rFonts w:ascii="Times New Roman CYR" w:eastAsiaTheme="minorEastAsia" w:hAnsi="Times New Roman CYR" w:cs="Times New Roman CYR"/>
          <w:b/>
          <w:bCs/>
          <w:color w:val="26282F"/>
          <w:sz w:val="24"/>
          <w:szCs w:val="24"/>
          <w:lang w:eastAsia="ru-RU"/>
        </w:rPr>
        <w:t>Статья 23</w:t>
      </w:r>
      <w:r w:rsidRPr="00166D79">
        <w:rPr>
          <w:rFonts w:ascii="Times New Roman CYR" w:eastAsiaTheme="minorEastAsia" w:hAnsi="Times New Roman CYR" w:cs="Times New Roman CYR"/>
          <w:sz w:val="24"/>
          <w:szCs w:val="24"/>
          <w:lang w:eastAsia="ru-RU"/>
        </w:rPr>
        <w:t>. Уполномоченный орган по защите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5" w:name="sub_2301"/>
      <w:bookmarkEnd w:id="184"/>
      <w:r w:rsidRPr="00166D79">
        <w:rPr>
          <w:rFonts w:ascii="Times New Roman CYR" w:eastAsiaTheme="minorEastAsia" w:hAnsi="Times New Roman CYR" w:cs="Times New Roman CYR"/>
          <w:sz w:val="24"/>
          <w:szCs w:val="24"/>
          <w:lang w:eastAsia="ru-RU"/>
        </w:rP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75" w:history="1">
        <w:r w:rsidRPr="00166D79">
          <w:rPr>
            <w:rFonts w:ascii="Times New Roman CYR" w:eastAsiaTheme="minorEastAsia" w:hAnsi="Times New Roman CYR" w:cs="Times New Roman CYR"/>
            <w:color w:val="106BBE"/>
            <w:sz w:val="24"/>
            <w:szCs w:val="24"/>
            <w:lang w:eastAsia="ru-RU"/>
          </w:rPr>
          <w:t>федеральный орган</w:t>
        </w:r>
      </w:hyperlink>
      <w:r w:rsidRPr="00166D79">
        <w:rPr>
          <w:rFonts w:ascii="Times New Roman CYR" w:eastAsiaTheme="minorEastAsia" w:hAnsi="Times New Roman CYR" w:cs="Times New Roman CYR"/>
          <w:sz w:val="24"/>
          <w:szCs w:val="24"/>
          <w:lang w:eastAsia="ru-RU"/>
        </w:rPr>
        <w:t xml:space="preserve"> исполнительной власти, осуществляющий функции по контролю и надзору в сфере информационных технологий и связи.</w:t>
      </w:r>
    </w:p>
    <w:bookmarkEnd w:id="185"/>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76" w:history="1">
        <w:r w:rsidRPr="00166D79">
          <w:rPr>
            <w:rFonts w:ascii="Times New Roman CYR" w:eastAsiaTheme="minorEastAsia" w:hAnsi="Times New Roman CYR" w:cs="Times New Roman CYR"/>
            <w:color w:val="106BBE"/>
            <w:sz w:val="24"/>
            <w:szCs w:val="24"/>
            <w:shd w:val="clear" w:color="auto" w:fill="F0F0F0"/>
            <w:lang w:eastAsia="ru-RU"/>
          </w:rPr>
          <w:t>Административный регламент</w:t>
        </w:r>
      </w:hyperlink>
      <w:r w:rsidRPr="00166D79">
        <w:rPr>
          <w:rFonts w:ascii="Times New Roman CYR" w:eastAsiaTheme="minorEastAsia" w:hAnsi="Times New Roman CYR" w:cs="Times New Roman CYR"/>
          <w:color w:val="353842"/>
          <w:sz w:val="24"/>
          <w:szCs w:val="24"/>
          <w:shd w:val="clear" w:color="auto" w:fill="F0F0F0"/>
          <w:lang w:eastAsia="ru-RU"/>
        </w:rPr>
        <w:t xml:space="preserve"> проведения проверок </w:t>
      </w:r>
      <w:proofErr w:type="spellStart"/>
      <w:r w:rsidRPr="00166D79">
        <w:rPr>
          <w:rFonts w:ascii="Times New Roman CYR" w:eastAsiaTheme="minorEastAsia" w:hAnsi="Times New Roman CYR" w:cs="Times New Roman CYR"/>
          <w:color w:val="353842"/>
          <w:sz w:val="24"/>
          <w:szCs w:val="24"/>
          <w:shd w:val="clear" w:color="auto" w:fill="F0F0F0"/>
          <w:lang w:eastAsia="ru-RU"/>
        </w:rPr>
        <w:t>Роскомнадзором</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при осуществлении федерального государственного контроля (надзора) за соответствием обработки персональных данных требованиям законодательства РФ в области персональных данных, утвержденный </w:t>
      </w:r>
      <w:hyperlink r:id="rId77" w:history="1">
        <w:proofErr w:type="spellStart"/>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Роскомнадзора</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от 1 декабря 2009 г. N 630</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6" w:name="sub_2302"/>
      <w:r w:rsidRPr="00166D79">
        <w:rPr>
          <w:rFonts w:ascii="Times New Roman CYR" w:eastAsiaTheme="minorEastAsia" w:hAnsi="Times New Roman CYR" w:cs="Times New Roman CYR"/>
          <w:sz w:val="24"/>
          <w:szCs w:val="24"/>
          <w:lang w:eastAsia="ru-RU"/>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7" w:name="sub_2303"/>
      <w:bookmarkEnd w:id="186"/>
      <w:r w:rsidRPr="00166D79">
        <w:rPr>
          <w:rFonts w:ascii="Times New Roman CYR" w:eastAsiaTheme="minorEastAsia" w:hAnsi="Times New Roman CYR" w:cs="Times New Roman CYR"/>
          <w:sz w:val="24"/>
          <w:szCs w:val="24"/>
          <w:lang w:eastAsia="ru-RU"/>
        </w:rPr>
        <w:t>3. Уполномоченный орган по защите прав субъектов персональных данных имеет право:</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8" w:name="sub_23031"/>
      <w:bookmarkEnd w:id="187"/>
      <w:r w:rsidRPr="00166D79">
        <w:rPr>
          <w:rFonts w:ascii="Times New Roman CYR" w:eastAsiaTheme="minorEastAsia" w:hAnsi="Times New Roman CYR" w:cs="Times New Roman CYR"/>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89" w:name="sub_23032"/>
      <w:bookmarkEnd w:id="188"/>
      <w:r w:rsidRPr="00166D79">
        <w:rPr>
          <w:rFonts w:ascii="Times New Roman CYR" w:eastAsiaTheme="minorEastAsia" w:hAnsi="Times New Roman CYR" w:cs="Times New Roman CYR"/>
          <w:sz w:val="24"/>
          <w:szCs w:val="24"/>
          <w:lang w:eastAsia="ru-RU"/>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0" w:name="sub_23033"/>
      <w:bookmarkEnd w:id="189"/>
      <w:r w:rsidRPr="00166D79">
        <w:rPr>
          <w:rFonts w:ascii="Times New Roman CYR" w:eastAsiaTheme="minorEastAsia" w:hAnsi="Times New Roman CYR" w:cs="Times New Roman CYR"/>
          <w:sz w:val="24"/>
          <w:szCs w:val="24"/>
          <w:lang w:eastAsia="ru-RU"/>
        </w:rPr>
        <w:lastRenderedPageBreak/>
        <w:t>3) требовать от оператора уточнения, блокирования или уничтожения недостоверных или полученных незаконным путем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1" w:name="sub_23034"/>
      <w:bookmarkEnd w:id="190"/>
      <w:r w:rsidRPr="00166D79">
        <w:rPr>
          <w:rFonts w:ascii="Times New Roman CYR" w:eastAsiaTheme="minorEastAsia" w:hAnsi="Times New Roman CYR" w:cs="Times New Roman CYR"/>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2" w:name="sub_23035"/>
      <w:bookmarkEnd w:id="191"/>
      <w:r w:rsidRPr="00166D79">
        <w:rPr>
          <w:rFonts w:ascii="Times New Roman CYR" w:eastAsiaTheme="minorEastAsia" w:hAnsi="Times New Roman CYR" w:cs="Times New Roman CYR"/>
          <w:sz w:val="24"/>
          <w:szCs w:val="24"/>
          <w:lang w:eastAsia="ru-RU"/>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3" w:name="sub_23036"/>
      <w:bookmarkEnd w:id="192"/>
      <w:r w:rsidRPr="00166D79">
        <w:rPr>
          <w:rFonts w:ascii="Times New Roman CYR" w:eastAsiaTheme="minorEastAsia" w:hAnsi="Times New Roman CYR" w:cs="Times New Roman CYR"/>
          <w:sz w:val="24"/>
          <w:szCs w:val="24"/>
          <w:lang w:eastAsia="ru-RU"/>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78" w:history="1">
        <w:r w:rsidRPr="00166D79">
          <w:rPr>
            <w:rFonts w:ascii="Times New Roman CYR" w:eastAsiaTheme="minorEastAsia" w:hAnsi="Times New Roman CYR" w:cs="Times New Roman CYR"/>
            <w:color w:val="106BBE"/>
            <w:sz w:val="24"/>
            <w:szCs w:val="24"/>
            <w:lang w:eastAsia="ru-RU"/>
          </w:rPr>
          <w:t>законодательством</w:t>
        </w:r>
      </w:hyperlink>
      <w:r w:rsidRPr="00166D79">
        <w:rPr>
          <w:rFonts w:ascii="Times New Roman CYR" w:eastAsiaTheme="minorEastAsia" w:hAnsi="Times New Roman CYR" w:cs="Times New Roman CYR"/>
          <w:sz w:val="24"/>
          <w:szCs w:val="24"/>
          <w:lang w:eastAsia="ru-RU"/>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4" w:name="sub_23037"/>
      <w:bookmarkEnd w:id="193"/>
      <w:r w:rsidRPr="00166D79">
        <w:rPr>
          <w:rFonts w:ascii="Times New Roman CYR" w:eastAsiaTheme="minorEastAsia" w:hAnsi="Times New Roman CYR" w:cs="Times New Roman CYR"/>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5" w:name="sub_23038"/>
      <w:bookmarkEnd w:id="194"/>
      <w:r w:rsidRPr="00166D79">
        <w:rPr>
          <w:rFonts w:ascii="Times New Roman CYR" w:eastAsiaTheme="minorEastAsia" w:hAnsi="Times New Roman CYR" w:cs="Times New Roman CYR"/>
          <w:sz w:val="24"/>
          <w:szCs w:val="24"/>
          <w:lang w:eastAsia="ru-RU"/>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6" w:name="sub_23039"/>
      <w:bookmarkEnd w:id="195"/>
      <w:r w:rsidRPr="00166D79">
        <w:rPr>
          <w:rFonts w:ascii="Times New Roman CYR" w:eastAsiaTheme="minorEastAsia" w:hAnsi="Times New Roman CYR" w:cs="Times New Roman CYR"/>
          <w:sz w:val="24"/>
          <w:szCs w:val="24"/>
          <w:lang w:eastAsia="ru-RU"/>
        </w:rPr>
        <w:t>9) привлекать к административной ответственности лиц, виновных в нарушении настоящего Федерального закона.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7" w:name="sub_2304"/>
      <w:bookmarkEnd w:id="196"/>
      <w:r w:rsidRPr="00166D79">
        <w:rPr>
          <w:rFonts w:ascii="Times New Roman CYR" w:eastAsiaTheme="minorEastAsia" w:hAnsi="Times New Roman CYR" w:cs="Times New Roman CYR"/>
          <w:sz w:val="24"/>
          <w:szCs w:val="24"/>
          <w:lang w:eastAsia="ru-RU"/>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8" w:name="sub_2305"/>
      <w:bookmarkEnd w:id="197"/>
      <w:r w:rsidRPr="00166D79">
        <w:rPr>
          <w:rFonts w:ascii="Times New Roman CYR" w:eastAsiaTheme="minorEastAsia" w:hAnsi="Times New Roman CYR" w:cs="Times New Roman CYR"/>
          <w:sz w:val="24"/>
          <w:szCs w:val="24"/>
          <w:lang w:eastAsia="ru-RU"/>
        </w:rPr>
        <w:t>5. Уполномоченный орган по защите прав субъектов персональных данных обязан:</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199" w:name="sub_23051"/>
      <w:bookmarkEnd w:id="198"/>
      <w:r w:rsidRPr="00166D79">
        <w:rPr>
          <w:rFonts w:ascii="Times New Roman CYR" w:eastAsiaTheme="minorEastAsia" w:hAnsi="Times New Roman CYR" w:cs="Times New Roman CYR"/>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0" w:name="sub_23052"/>
      <w:bookmarkEnd w:id="199"/>
      <w:r w:rsidRPr="00166D79">
        <w:rPr>
          <w:rFonts w:ascii="Times New Roman CYR" w:eastAsiaTheme="minorEastAsia" w:hAnsi="Times New Roman CYR" w:cs="Times New Roman CYR"/>
          <w:sz w:val="24"/>
          <w:szCs w:val="24"/>
          <w:lang w:eastAsia="ru-RU"/>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1" w:name="sub_23053"/>
      <w:bookmarkEnd w:id="200"/>
      <w:r w:rsidRPr="00166D79">
        <w:rPr>
          <w:rFonts w:ascii="Times New Roman CYR" w:eastAsiaTheme="minorEastAsia" w:hAnsi="Times New Roman CYR" w:cs="Times New Roman CYR"/>
          <w:sz w:val="24"/>
          <w:szCs w:val="24"/>
          <w:lang w:eastAsia="ru-RU"/>
        </w:rPr>
        <w:t>3) вести реестр операторов;</w:t>
      </w:r>
    </w:p>
    <w:bookmarkEnd w:id="201"/>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79" w:history="1">
        <w:r w:rsidRPr="00166D79">
          <w:rPr>
            <w:rFonts w:ascii="Times New Roman CYR" w:eastAsiaTheme="minorEastAsia" w:hAnsi="Times New Roman CYR" w:cs="Times New Roman CYR"/>
            <w:color w:val="106BBE"/>
            <w:sz w:val="24"/>
            <w:szCs w:val="24"/>
            <w:shd w:val="clear" w:color="auto" w:fill="F0F0F0"/>
            <w:lang w:eastAsia="ru-RU"/>
          </w:rPr>
          <w:t xml:space="preserve">Административный </w:t>
        </w:r>
        <w:proofErr w:type="spellStart"/>
        <w:r w:rsidRPr="00166D79">
          <w:rPr>
            <w:rFonts w:ascii="Times New Roman CYR" w:eastAsiaTheme="minorEastAsia" w:hAnsi="Times New Roman CYR" w:cs="Times New Roman CYR"/>
            <w:color w:val="106BBE"/>
            <w:sz w:val="24"/>
            <w:szCs w:val="24"/>
            <w:shd w:val="clear" w:color="auto" w:fill="F0F0F0"/>
            <w:lang w:eastAsia="ru-RU"/>
          </w:rPr>
          <w:t>регламент</w:t>
        </w:r>
      </w:hyperlink>
      <w:r w:rsidRPr="00166D79">
        <w:rPr>
          <w:rFonts w:ascii="Times New Roman CYR" w:eastAsiaTheme="minorEastAsia" w:hAnsi="Times New Roman CYR" w:cs="Times New Roman CYR"/>
          <w:color w:val="353842"/>
          <w:sz w:val="24"/>
          <w:szCs w:val="24"/>
          <w:shd w:val="clear" w:color="auto" w:fill="F0F0F0"/>
          <w:lang w:eastAsia="ru-RU"/>
        </w:rPr>
        <w:t>Роскомнадзора</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по исполнению государственной функции "Ведение реестра операторов, осуществляющих обработку персональных данных", утвержденный </w:t>
      </w:r>
      <w:hyperlink r:id="rId80" w:history="1">
        <w:proofErr w:type="spellStart"/>
        <w:r w:rsidRPr="00166D79">
          <w:rPr>
            <w:rFonts w:ascii="Times New Roman CYR" w:eastAsiaTheme="minorEastAsia" w:hAnsi="Times New Roman CYR" w:cs="Times New Roman CYR"/>
            <w:color w:val="106BBE"/>
            <w:sz w:val="24"/>
            <w:szCs w:val="24"/>
            <w:shd w:val="clear" w:color="auto" w:fill="F0F0F0"/>
            <w:lang w:eastAsia="ru-RU"/>
          </w:rPr>
          <w:t>приказом</w:t>
        </w:r>
      </w:hyperlink>
      <w:r w:rsidRPr="00166D79">
        <w:rPr>
          <w:rFonts w:ascii="Times New Roman CYR" w:eastAsiaTheme="minorEastAsia" w:hAnsi="Times New Roman CYR" w:cs="Times New Roman CYR"/>
          <w:color w:val="353842"/>
          <w:sz w:val="24"/>
          <w:szCs w:val="24"/>
          <w:shd w:val="clear" w:color="auto" w:fill="F0F0F0"/>
          <w:lang w:eastAsia="ru-RU"/>
        </w:rPr>
        <w:t>Минкомсвязи</w:t>
      </w:r>
      <w:proofErr w:type="spellEnd"/>
      <w:r w:rsidRPr="00166D79">
        <w:rPr>
          <w:rFonts w:ascii="Times New Roman CYR" w:eastAsiaTheme="minorEastAsia" w:hAnsi="Times New Roman CYR" w:cs="Times New Roman CYR"/>
          <w:color w:val="353842"/>
          <w:sz w:val="24"/>
          <w:szCs w:val="24"/>
          <w:shd w:val="clear" w:color="auto" w:fill="F0F0F0"/>
          <w:lang w:eastAsia="ru-RU"/>
        </w:rPr>
        <w:t xml:space="preserve"> России от 30 января 2010 г. N 18</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2" w:name="sub_23054"/>
      <w:r w:rsidRPr="00166D79">
        <w:rPr>
          <w:rFonts w:ascii="Times New Roman CYR" w:eastAsiaTheme="minorEastAsia" w:hAnsi="Times New Roman CYR" w:cs="Times New Roman CYR"/>
          <w:sz w:val="24"/>
          <w:szCs w:val="24"/>
          <w:lang w:eastAsia="ru-RU"/>
        </w:rPr>
        <w:t>4) осуществлять меры, направленные на совершенствование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3" w:name="sub_23055"/>
      <w:bookmarkEnd w:id="202"/>
      <w:r w:rsidRPr="00166D79">
        <w:rPr>
          <w:rFonts w:ascii="Times New Roman CYR" w:eastAsiaTheme="minorEastAsia" w:hAnsi="Times New Roman CYR" w:cs="Times New Roman CYR"/>
          <w:sz w:val="24"/>
          <w:szCs w:val="24"/>
          <w:lang w:eastAsia="ru-RU"/>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4" w:name="sub_23056"/>
      <w:bookmarkEnd w:id="203"/>
      <w:r w:rsidRPr="00166D79">
        <w:rPr>
          <w:rFonts w:ascii="Times New Roman CYR" w:eastAsiaTheme="minorEastAsia" w:hAnsi="Times New Roman CYR" w:cs="Times New Roman CYR"/>
          <w:sz w:val="24"/>
          <w:szCs w:val="24"/>
          <w:lang w:eastAsia="ru-RU"/>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5" w:name="sub_23057"/>
      <w:bookmarkEnd w:id="204"/>
      <w:r w:rsidRPr="00166D79">
        <w:rPr>
          <w:rFonts w:ascii="Times New Roman CYR" w:eastAsiaTheme="minorEastAsia" w:hAnsi="Times New Roman CYR" w:cs="Times New Roman CYR"/>
          <w:sz w:val="24"/>
          <w:szCs w:val="24"/>
          <w:lang w:eastAsia="ru-RU"/>
        </w:rPr>
        <w:t>7) выполнять иные предусмотренные законодательством Российской Федерации обязанности.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6" w:name="sub_2306"/>
      <w:bookmarkEnd w:id="205"/>
      <w:r w:rsidRPr="00166D79">
        <w:rPr>
          <w:rFonts w:ascii="Times New Roman CYR" w:eastAsiaTheme="minorEastAsia" w:hAnsi="Times New Roman CYR" w:cs="Times New Roman CYR"/>
          <w:sz w:val="24"/>
          <w:szCs w:val="24"/>
          <w:lang w:eastAsia="ru-RU"/>
        </w:rPr>
        <w:t>6. Решения уполномоченного органа по защите прав субъектов персональных данных могут быть обжалованы в судебном порядке.</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7" w:name="sub_2307"/>
      <w:bookmarkEnd w:id="206"/>
      <w:r w:rsidRPr="00166D79">
        <w:rPr>
          <w:rFonts w:ascii="Times New Roman CYR" w:eastAsiaTheme="minorEastAsia" w:hAnsi="Times New Roman CYR" w:cs="Times New Roman CYR"/>
          <w:sz w:val="24"/>
          <w:szCs w:val="24"/>
          <w:lang w:eastAsia="ru-RU"/>
        </w:rPr>
        <w:t xml:space="preserve">7. Уполномоченный орган по защите прав субъектов персональных данных ежегодно направляет </w:t>
      </w:r>
      <w:r w:rsidRPr="00166D79">
        <w:rPr>
          <w:rFonts w:ascii="Times New Roman CYR" w:eastAsiaTheme="minorEastAsia" w:hAnsi="Times New Roman CYR" w:cs="Times New Roman CYR"/>
          <w:sz w:val="24"/>
          <w:szCs w:val="24"/>
          <w:lang w:eastAsia="ru-RU"/>
        </w:rPr>
        <w:lastRenderedPageBreak/>
        <w:t>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8" w:name="sub_2308"/>
      <w:bookmarkEnd w:id="207"/>
      <w:r w:rsidRPr="00166D79">
        <w:rPr>
          <w:rFonts w:ascii="Times New Roman CYR" w:eastAsiaTheme="minorEastAsia" w:hAnsi="Times New Roman CYR" w:cs="Times New Roman CYR"/>
          <w:sz w:val="24"/>
          <w:szCs w:val="24"/>
          <w:lang w:eastAsia="ru-RU"/>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09" w:name="sub_2309"/>
      <w:bookmarkEnd w:id="208"/>
      <w:r w:rsidRPr="00166D79">
        <w:rPr>
          <w:rFonts w:ascii="Times New Roman CYR" w:eastAsiaTheme="minorEastAsia" w:hAnsi="Times New Roman CYR" w:cs="Times New Roman CYR"/>
          <w:sz w:val="24"/>
          <w:szCs w:val="24"/>
          <w:lang w:eastAsia="ru-RU"/>
        </w:rPr>
        <w:t xml:space="preserve">9. При уполномоченном органе по защите прав субъектов персональных данных создается на общественных началах консультативный совет, </w:t>
      </w:r>
      <w:hyperlink r:id="rId81" w:history="1">
        <w:r w:rsidRPr="00166D79">
          <w:rPr>
            <w:rFonts w:ascii="Times New Roman CYR" w:eastAsiaTheme="minorEastAsia" w:hAnsi="Times New Roman CYR" w:cs="Times New Roman CYR"/>
            <w:color w:val="106BBE"/>
            <w:sz w:val="24"/>
            <w:szCs w:val="24"/>
            <w:lang w:eastAsia="ru-RU"/>
          </w:rPr>
          <w:t>порядок</w:t>
        </w:r>
      </w:hyperlink>
      <w:r w:rsidRPr="00166D79">
        <w:rPr>
          <w:rFonts w:ascii="Times New Roman CYR" w:eastAsiaTheme="minorEastAsia" w:hAnsi="Times New Roman CYR" w:cs="Times New Roman CYR"/>
          <w:sz w:val="24"/>
          <w:szCs w:val="24"/>
          <w:lang w:eastAsia="ru-RU"/>
        </w:rPr>
        <w:t xml:space="preserve"> формирования и </w:t>
      </w:r>
      <w:hyperlink r:id="rId82" w:history="1">
        <w:r w:rsidRPr="00166D79">
          <w:rPr>
            <w:rFonts w:ascii="Times New Roman CYR" w:eastAsiaTheme="minorEastAsia" w:hAnsi="Times New Roman CYR" w:cs="Times New Roman CYR"/>
            <w:color w:val="106BBE"/>
            <w:sz w:val="24"/>
            <w:szCs w:val="24"/>
            <w:lang w:eastAsia="ru-RU"/>
          </w:rPr>
          <w:t>порядок</w:t>
        </w:r>
      </w:hyperlink>
      <w:r w:rsidRPr="00166D79">
        <w:rPr>
          <w:rFonts w:ascii="Times New Roman CYR" w:eastAsiaTheme="minorEastAsia" w:hAnsi="Times New Roman CYR" w:cs="Times New Roman CYR"/>
          <w:sz w:val="24"/>
          <w:szCs w:val="24"/>
          <w:lang w:eastAsia="ru-RU"/>
        </w:rPr>
        <w:t xml:space="preserve"> деятельности которого определяются уполномоченным органом по защите прав субъектов персональных данных.</w:t>
      </w:r>
    </w:p>
    <w:bookmarkEnd w:id="209"/>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83"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23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0" w:name="sub_24"/>
      <w:r w:rsidRPr="00166D79">
        <w:rPr>
          <w:rFonts w:ascii="Times New Roman CYR" w:eastAsiaTheme="minorEastAsia" w:hAnsi="Times New Roman CYR" w:cs="Times New Roman CYR"/>
          <w:b/>
          <w:bCs/>
          <w:color w:val="26282F"/>
          <w:sz w:val="24"/>
          <w:szCs w:val="24"/>
          <w:lang w:eastAsia="ru-RU"/>
        </w:rPr>
        <w:t>Статья 24</w:t>
      </w:r>
      <w:r w:rsidRPr="00166D79">
        <w:rPr>
          <w:rFonts w:ascii="Times New Roman CYR" w:eastAsiaTheme="minorEastAsia" w:hAnsi="Times New Roman CYR" w:cs="Times New Roman CYR"/>
          <w:sz w:val="24"/>
          <w:szCs w:val="24"/>
          <w:lang w:eastAsia="ru-RU"/>
        </w:rPr>
        <w:t>. Ответственность за нарушение требований настоящего Федерального закона</w:t>
      </w:r>
    </w:p>
    <w:bookmarkEnd w:id="210"/>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 xml:space="preserve">Лица, виновные в нарушении требований настоящего Федерального закона, несут гражданскую, уголовную, административную, </w:t>
      </w:r>
      <w:hyperlink r:id="rId84" w:history="1">
        <w:r w:rsidRPr="00166D79">
          <w:rPr>
            <w:rFonts w:ascii="Times New Roman CYR" w:eastAsiaTheme="minorEastAsia" w:hAnsi="Times New Roman CYR" w:cs="Times New Roman CYR"/>
            <w:color w:val="106BBE"/>
            <w:sz w:val="24"/>
            <w:szCs w:val="24"/>
            <w:lang w:eastAsia="ru-RU"/>
          </w:rPr>
          <w:t>дисциплинарную</w:t>
        </w:r>
      </w:hyperlink>
      <w:r w:rsidRPr="00166D79">
        <w:rPr>
          <w:rFonts w:ascii="Times New Roman CYR" w:eastAsiaTheme="minorEastAsia" w:hAnsi="Times New Roman CYR" w:cs="Times New Roman CYR"/>
          <w:sz w:val="24"/>
          <w:szCs w:val="24"/>
          <w:lang w:eastAsia="ru-RU"/>
        </w:rPr>
        <w:t xml:space="preserve"> и иную предусмотренную законодательством Российской Федерации ответственность.</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85"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24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p w:rsidR="00166D79" w:rsidRPr="00166D79" w:rsidRDefault="00166D79" w:rsidP="00166D79">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bookmarkStart w:id="211" w:name="sub_26"/>
      <w:r w:rsidRPr="00166D79">
        <w:rPr>
          <w:rFonts w:ascii="Times New Roman CYR" w:eastAsiaTheme="minorEastAsia" w:hAnsi="Times New Roman CYR" w:cs="Times New Roman CYR"/>
          <w:b/>
          <w:bCs/>
          <w:color w:val="26282F"/>
          <w:sz w:val="24"/>
          <w:szCs w:val="24"/>
          <w:lang w:eastAsia="ru-RU"/>
        </w:rPr>
        <w:t>Глава 6. Заключительные положения</w:t>
      </w:r>
    </w:p>
    <w:bookmarkEnd w:id="211"/>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2" w:name="sub_25"/>
      <w:r w:rsidRPr="00166D79">
        <w:rPr>
          <w:rFonts w:ascii="Times New Roman CYR" w:eastAsiaTheme="minorEastAsia" w:hAnsi="Times New Roman CYR" w:cs="Times New Roman CYR"/>
          <w:b/>
          <w:bCs/>
          <w:color w:val="26282F"/>
          <w:sz w:val="24"/>
          <w:szCs w:val="24"/>
          <w:lang w:eastAsia="ru-RU"/>
        </w:rPr>
        <w:t>Статья 25</w:t>
      </w:r>
      <w:r w:rsidRPr="00166D79">
        <w:rPr>
          <w:rFonts w:ascii="Times New Roman CYR" w:eastAsiaTheme="minorEastAsia" w:hAnsi="Times New Roman CYR" w:cs="Times New Roman CYR"/>
          <w:sz w:val="24"/>
          <w:szCs w:val="24"/>
          <w:lang w:eastAsia="ru-RU"/>
        </w:rPr>
        <w:t>. Заключительные положения</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3" w:name="sub_2501"/>
      <w:bookmarkEnd w:id="212"/>
      <w:r w:rsidRPr="00166D79">
        <w:rPr>
          <w:rFonts w:ascii="Times New Roman CYR" w:eastAsiaTheme="minorEastAsia" w:hAnsi="Times New Roman CYR" w:cs="Times New Roman CYR"/>
          <w:sz w:val="24"/>
          <w:szCs w:val="24"/>
          <w:lang w:eastAsia="ru-RU"/>
        </w:rPr>
        <w:t xml:space="preserve">1. Настоящий Федеральный закон вступает в силу по истечении ста восьмидесяти дней после дня его </w:t>
      </w:r>
      <w:hyperlink r:id="rId86" w:history="1">
        <w:r w:rsidRPr="00166D79">
          <w:rPr>
            <w:rFonts w:ascii="Times New Roman CYR" w:eastAsiaTheme="minorEastAsia" w:hAnsi="Times New Roman CYR" w:cs="Times New Roman CYR"/>
            <w:color w:val="106BBE"/>
            <w:sz w:val="24"/>
            <w:szCs w:val="24"/>
            <w:lang w:eastAsia="ru-RU"/>
          </w:rPr>
          <w:t>официального опубликования</w:t>
        </w:r>
      </w:hyperlink>
      <w:r w:rsidRPr="00166D79">
        <w:rPr>
          <w:rFonts w:ascii="Times New Roman CYR" w:eastAsiaTheme="minorEastAsia" w:hAnsi="Times New Roman CYR" w:cs="Times New Roman CYR"/>
          <w:sz w:val="24"/>
          <w:szCs w:val="24"/>
          <w:lang w:eastAsia="ru-RU"/>
        </w:rPr>
        <w:t>.</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4" w:name="sub_2502"/>
      <w:bookmarkEnd w:id="213"/>
      <w:r w:rsidRPr="00166D79">
        <w:rPr>
          <w:rFonts w:ascii="Times New Roman CYR" w:eastAsiaTheme="minorEastAsia" w:hAnsi="Times New Roman CYR" w:cs="Times New Roman CYR"/>
          <w:sz w:val="24"/>
          <w:szCs w:val="24"/>
          <w:lang w:eastAsia="ru-RU"/>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bookmarkStart w:id="215" w:name="sub_2503"/>
      <w:bookmarkEnd w:id="214"/>
      <w:r w:rsidRPr="00166D79">
        <w:rPr>
          <w:rFonts w:ascii="Times New Roman CYR" w:eastAsiaTheme="minorEastAsia" w:hAnsi="Times New Roman CYR" w:cs="Times New Roman CYR"/>
          <w:color w:val="000000"/>
          <w:sz w:val="16"/>
          <w:szCs w:val="16"/>
          <w:shd w:val="clear" w:color="auto" w:fill="F0F0F0"/>
          <w:lang w:eastAsia="ru-RU"/>
        </w:rPr>
        <w:t>Информация об изменениях:</w:t>
      </w:r>
    </w:p>
    <w:bookmarkEnd w:id="215"/>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r w:rsidRPr="00166D79">
        <w:rPr>
          <w:rFonts w:ascii="Times New Roman CYR" w:eastAsiaTheme="minorEastAsia" w:hAnsi="Times New Roman CYR" w:cs="Times New Roman CYR"/>
          <w:i/>
          <w:iCs/>
          <w:color w:val="353842"/>
          <w:sz w:val="24"/>
          <w:szCs w:val="24"/>
          <w:shd w:val="clear" w:color="auto" w:fill="F0F0F0"/>
          <w:lang w:eastAsia="ru-RU"/>
        </w:rPr>
        <w:fldChar w:fldCharType="begin"/>
      </w:r>
      <w:r w:rsidR="00166D79" w:rsidRPr="00166D79">
        <w:rPr>
          <w:rFonts w:ascii="Times New Roman CYR" w:eastAsiaTheme="minorEastAsia" w:hAnsi="Times New Roman CYR" w:cs="Times New Roman CYR"/>
          <w:i/>
          <w:iCs/>
          <w:color w:val="353842"/>
          <w:sz w:val="24"/>
          <w:szCs w:val="24"/>
          <w:shd w:val="clear" w:color="auto" w:fill="F0F0F0"/>
          <w:lang w:eastAsia="ru-RU"/>
        </w:rPr>
        <w:instrText>HYPERLINK "http://ivo.garant.ru/document?id=12081354&amp;sub=1"</w:instrText>
      </w:r>
      <w:r w:rsidRPr="00166D79">
        <w:rPr>
          <w:rFonts w:ascii="Times New Roman CYR" w:eastAsiaTheme="minorEastAsia" w:hAnsi="Times New Roman CYR" w:cs="Times New Roman CYR"/>
          <w:i/>
          <w:iCs/>
          <w:color w:val="353842"/>
          <w:sz w:val="24"/>
          <w:szCs w:val="24"/>
          <w:shd w:val="clear" w:color="auto" w:fill="F0F0F0"/>
          <w:lang w:eastAsia="ru-RU"/>
        </w:rPr>
        <w:fldChar w:fldCharType="separate"/>
      </w:r>
      <w:r w:rsidR="00166D79" w:rsidRPr="00166D79">
        <w:rPr>
          <w:rFonts w:ascii="Times New Roman CYR" w:eastAsiaTheme="minorEastAsia" w:hAnsi="Times New Roman CYR" w:cs="Times New Roman CYR"/>
          <w:i/>
          <w:iCs/>
          <w:color w:val="106BBE"/>
          <w:sz w:val="24"/>
          <w:szCs w:val="24"/>
          <w:shd w:val="clear" w:color="auto" w:fill="F0F0F0"/>
          <w:lang w:eastAsia="ru-RU"/>
        </w:rPr>
        <w:t>Федеральным законом</w:t>
      </w:r>
      <w:r w:rsidRPr="00166D79">
        <w:rPr>
          <w:rFonts w:ascii="Times New Roman CYR" w:eastAsiaTheme="minorEastAsia" w:hAnsi="Times New Roman CYR" w:cs="Times New Roman CYR"/>
          <w:i/>
          <w:iCs/>
          <w:color w:val="353842"/>
          <w:sz w:val="24"/>
          <w:szCs w:val="24"/>
          <w:shd w:val="clear" w:color="auto" w:fill="F0F0F0"/>
          <w:lang w:eastAsia="ru-RU"/>
        </w:rPr>
        <w:fldChar w:fldCharType="end"/>
      </w:r>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от 23 декабря 2010 г. N 359-ФЗ часть 3 статьи 25 настоящего Федерального закона изложена в новой редакции, </w:t>
      </w:r>
      <w:hyperlink r:id="rId87" w:history="1">
        <w:r w:rsidR="00166D79" w:rsidRPr="00166D79">
          <w:rPr>
            <w:rFonts w:ascii="Times New Roman CYR" w:eastAsiaTheme="minorEastAsia" w:hAnsi="Times New Roman CYR" w:cs="Times New Roman CYR"/>
            <w:i/>
            <w:iCs/>
            <w:color w:val="106BBE"/>
            <w:sz w:val="24"/>
            <w:szCs w:val="24"/>
            <w:shd w:val="clear" w:color="auto" w:fill="F0F0F0"/>
            <w:lang w:eastAsia="ru-RU"/>
          </w:rPr>
          <w:t>вступающей в силу</w:t>
        </w:r>
      </w:hyperlink>
      <w:r w:rsidR="00166D79" w:rsidRPr="00166D79">
        <w:rPr>
          <w:rFonts w:ascii="Times New Roman CYR" w:eastAsiaTheme="minorEastAsia" w:hAnsi="Times New Roman CYR" w:cs="Times New Roman CYR"/>
          <w:i/>
          <w:iCs/>
          <w:color w:val="353842"/>
          <w:sz w:val="24"/>
          <w:szCs w:val="24"/>
          <w:shd w:val="clear" w:color="auto" w:fill="F0F0F0"/>
          <w:lang w:eastAsia="ru-RU"/>
        </w:rPr>
        <w:t xml:space="preserve"> с 1 января 2011 г.</w:t>
      </w:r>
    </w:p>
    <w:p w:rsidR="00166D79" w:rsidRPr="00166D79" w:rsidRDefault="00C53684"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i/>
          <w:iCs/>
          <w:color w:val="353842"/>
          <w:sz w:val="24"/>
          <w:szCs w:val="24"/>
          <w:shd w:val="clear" w:color="auto" w:fill="F0F0F0"/>
          <w:lang w:eastAsia="ru-RU"/>
        </w:rPr>
      </w:pPr>
      <w:hyperlink r:id="rId88" w:history="1">
        <w:r w:rsidR="00166D79" w:rsidRPr="00166D79">
          <w:rPr>
            <w:rFonts w:ascii="Times New Roman CYR" w:eastAsiaTheme="minorEastAsia" w:hAnsi="Times New Roman CYR" w:cs="Times New Roman CYR"/>
            <w:i/>
            <w:iCs/>
            <w:color w:val="106BBE"/>
            <w:sz w:val="24"/>
            <w:szCs w:val="24"/>
            <w:shd w:val="clear" w:color="auto" w:fill="F0F0F0"/>
            <w:lang w:eastAsia="ru-RU"/>
          </w:rPr>
          <w:t>См. текст части в предыдущей редакции</w:t>
        </w:r>
      </w:hyperlink>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3. Информационные системы персональных данных, созданные до 1 января 2011 года, должны быть приведены в соответствие с требованиями настоящего Федерального закона не позднее 1 июля 2011 года.</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bookmarkStart w:id="216" w:name="sub_2504"/>
      <w:r w:rsidRPr="00166D79">
        <w:rPr>
          <w:rFonts w:ascii="Times New Roman CYR" w:eastAsiaTheme="minorEastAsia" w:hAnsi="Times New Roman CYR" w:cs="Times New Roman CYR"/>
          <w:sz w:val="24"/>
          <w:szCs w:val="24"/>
          <w:lang w:eastAsia="ru-RU"/>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sub_2202" w:history="1">
        <w:r w:rsidRPr="00166D79">
          <w:rPr>
            <w:rFonts w:ascii="Times New Roman CYR" w:eastAsiaTheme="minorEastAsia" w:hAnsi="Times New Roman CYR" w:cs="Times New Roman CYR"/>
            <w:color w:val="106BBE"/>
            <w:sz w:val="24"/>
            <w:szCs w:val="24"/>
            <w:lang w:eastAsia="ru-RU"/>
          </w:rPr>
          <w:t>частью 2 статьи 22</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w:t>
      </w:r>
      <w:hyperlink r:id="rId89" w:history="1">
        <w:r w:rsidRPr="00166D79">
          <w:rPr>
            <w:rFonts w:ascii="Times New Roman CYR" w:eastAsiaTheme="minorEastAsia" w:hAnsi="Times New Roman CYR" w:cs="Times New Roman CYR"/>
            <w:color w:val="106BBE"/>
            <w:sz w:val="24"/>
            <w:szCs w:val="24"/>
            <w:lang w:eastAsia="ru-RU"/>
          </w:rPr>
          <w:t>уведомление</w:t>
        </w:r>
      </w:hyperlink>
      <w:r w:rsidRPr="00166D79">
        <w:rPr>
          <w:rFonts w:ascii="Times New Roman CYR" w:eastAsiaTheme="minorEastAsia" w:hAnsi="Times New Roman CYR" w:cs="Times New Roman CYR"/>
          <w:sz w:val="24"/>
          <w:szCs w:val="24"/>
          <w:lang w:eastAsia="ru-RU"/>
        </w:rPr>
        <w:t xml:space="preserve">, предусмотренное </w:t>
      </w:r>
      <w:hyperlink w:anchor="sub_2203" w:history="1">
        <w:r w:rsidRPr="00166D79">
          <w:rPr>
            <w:rFonts w:ascii="Times New Roman CYR" w:eastAsiaTheme="minorEastAsia" w:hAnsi="Times New Roman CYR" w:cs="Times New Roman CYR"/>
            <w:color w:val="106BBE"/>
            <w:sz w:val="24"/>
            <w:szCs w:val="24"/>
            <w:lang w:eastAsia="ru-RU"/>
          </w:rPr>
          <w:t>частью 3 статьи 22</w:t>
        </w:r>
      </w:hyperlink>
      <w:r w:rsidRPr="00166D79">
        <w:rPr>
          <w:rFonts w:ascii="Times New Roman CYR" w:eastAsiaTheme="minorEastAsia" w:hAnsi="Times New Roman CYR" w:cs="Times New Roman CYR"/>
          <w:sz w:val="24"/>
          <w:szCs w:val="24"/>
          <w:lang w:eastAsia="ru-RU"/>
        </w:rPr>
        <w:t xml:space="preserve"> настоящего Федерального закона, не позднее 1 января 2008 года.</w:t>
      </w:r>
    </w:p>
    <w:bookmarkEnd w:id="216"/>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000000"/>
          <w:sz w:val="16"/>
          <w:szCs w:val="16"/>
          <w:shd w:val="clear" w:color="auto" w:fill="F0F0F0"/>
          <w:lang w:eastAsia="ru-RU"/>
        </w:rPr>
      </w:pPr>
      <w:r w:rsidRPr="00166D79">
        <w:rPr>
          <w:rFonts w:ascii="Times New Roman CYR" w:eastAsiaTheme="minorEastAsia" w:hAnsi="Times New Roman CYR" w:cs="Times New Roman CYR"/>
          <w:color w:val="000000"/>
          <w:sz w:val="16"/>
          <w:szCs w:val="16"/>
          <w:shd w:val="clear" w:color="auto" w:fill="F0F0F0"/>
          <w:lang w:eastAsia="ru-RU"/>
        </w:rPr>
        <w:t>ГАРАНТ:</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r w:rsidRPr="00166D79">
        <w:rPr>
          <w:rFonts w:ascii="Times New Roman CYR" w:eastAsiaTheme="minorEastAsia" w:hAnsi="Times New Roman CYR" w:cs="Times New Roman CYR"/>
          <w:color w:val="353842"/>
          <w:sz w:val="24"/>
          <w:szCs w:val="24"/>
          <w:shd w:val="clear" w:color="auto" w:fill="F0F0F0"/>
          <w:lang w:eastAsia="ru-RU"/>
        </w:rPr>
        <w:t xml:space="preserve">См. </w:t>
      </w:r>
      <w:hyperlink r:id="rId90" w:history="1">
        <w:r w:rsidRPr="00166D79">
          <w:rPr>
            <w:rFonts w:ascii="Times New Roman CYR" w:eastAsiaTheme="minorEastAsia" w:hAnsi="Times New Roman CYR" w:cs="Times New Roman CYR"/>
            <w:color w:val="106BBE"/>
            <w:sz w:val="24"/>
            <w:szCs w:val="24"/>
            <w:shd w:val="clear" w:color="auto" w:fill="F0F0F0"/>
            <w:lang w:eastAsia="ru-RU"/>
          </w:rPr>
          <w:t>комментарии</w:t>
        </w:r>
      </w:hyperlink>
      <w:r w:rsidRPr="00166D79">
        <w:rPr>
          <w:rFonts w:ascii="Times New Roman CYR" w:eastAsiaTheme="minorEastAsia" w:hAnsi="Times New Roman CYR" w:cs="Times New Roman CYR"/>
          <w:color w:val="353842"/>
          <w:sz w:val="24"/>
          <w:szCs w:val="24"/>
          <w:shd w:val="clear" w:color="auto" w:fill="F0F0F0"/>
          <w:lang w:eastAsia="ru-RU"/>
        </w:rPr>
        <w:t xml:space="preserve"> к статье 25 настоящего Федерального закона</w:t>
      </w:r>
    </w:p>
    <w:p w:rsidR="00166D79" w:rsidRPr="00166D79" w:rsidRDefault="00166D79" w:rsidP="00166D79">
      <w:pPr>
        <w:widowControl w:val="0"/>
        <w:autoSpaceDE w:val="0"/>
        <w:autoSpaceDN w:val="0"/>
        <w:adjustRightInd w:val="0"/>
        <w:spacing w:before="75" w:after="0" w:line="240" w:lineRule="auto"/>
        <w:jc w:val="both"/>
        <w:rPr>
          <w:rFonts w:ascii="Times New Roman CYR" w:eastAsiaTheme="minorEastAsia" w:hAnsi="Times New Roman CYR" w:cs="Times New Roman CYR"/>
          <w:color w:val="353842"/>
          <w:sz w:val="24"/>
          <w:szCs w:val="24"/>
          <w:shd w:val="clear" w:color="auto" w:fill="F0F0F0"/>
          <w:lang w:eastAsia="ru-RU"/>
        </w:rPr>
      </w:pPr>
    </w:p>
    <w:tbl>
      <w:tblPr>
        <w:tblW w:w="0" w:type="auto"/>
        <w:tblInd w:w="108" w:type="dxa"/>
        <w:tblLook w:val="0000"/>
      </w:tblPr>
      <w:tblGrid>
        <w:gridCol w:w="6867"/>
        <w:gridCol w:w="3432"/>
      </w:tblGrid>
      <w:tr w:rsidR="00166D79" w:rsidRPr="00166D79" w:rsidTr="007A0DD4">
        <w:tc>
          <w:tcPr>
            <w:tcW w:w="6867" w:type="dxa"/>
            <w:tcBorders>
              <w:top w:val="nil"/>
              <w:left w:val="nil"/>
              <w:bottom w:val="nil"/>
              <w:right w:val="nil"/>
            </w:tcBorders>
          </w:tcPr>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Президент Российской Федерации</w:t>
            </w:r>
          </w:p>
        </w:tc>
        <w:tc>
          <w:tcPr>
            <w:tcW w:w="3432" w:type="dxa"/>
            <w:tcBorders>
              <w:top w:val="nil"/>
              <w:left w:val="nil"/>
              <w:bottom w:val="nil"/>
              <w:right w:val="nil"/>
            </w:tcBorders>
          </w:tcPr>
          <w:p w:rsidR="00166D79" w:rsidRPr="00166D79" w:rsidRDefault="00166D79" w:rsidP="00166D79">
            <w:pPr>
              <w:widowControl w:val="0"/>
              <w:autoSpaceDE w:val="0"/>
              <w:autoSpaceDN w:val="0"/>
              <w:adjustRightInd w:val="0"/>
              <w:spacing w:after="0" w:line="240" w:lineRule="auto"/>
              <w:jc w:val="right"/>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В. Путин</w:t>
            </w:r>
          </w:p>
        </w:tc>
      </w:tr>
    </w:tbl>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166D79">
        <w:rPr>
          <w:rFonts w:ascii="Times New Roman CYR" w:eastAsiaTheme="minorEastAsia" w:hAnsi="Times New Roman CYR" w:cs="Times New Roman CYR"/>
          <w:sz w:val="24"/>
          <w:szCs w:val="24"/>
          <w:lang w:eastAsia="ru-RU"/>
        </w:rPr>
        <w:t>Москва, Кремль</w:t>
      </w:r>
    </w:p>
    <w:p w:rsidR="00166D79" w:rsidRPr="00166D79" w:rsidRDefault="00166D79" w:rsidP="00166D79">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bookmarkStart w:id="217" w:name="_GoBack"/>
      <w:r w:rsidRPr="00166D79">
        <w:rPr>
          <w:rFonts w:ascii="Times New Roman CYR" w:eastAsiaTheme="minorEastAsia" w:hAnsi="Times New Roman CYR" w:cs="Times New Roman CYR"/>
          <w:sz w:val="24"/>
          <w:szCs w:val="24"/>
          <w:lang w:eastAsia="ru-RU"/>
        </w:rPr>
        <w:t>2</w:t>
      </w:r>
      <w:bookmarkEnd w:id="217"/>
      <w:r w:rsidRPr="00166D79">
        <w:rPr>
          <w:rFonts w:ascii="Times New Roman CYR" w:eastAsiaTheme="minorEastAsia" w:hAnsi="Times New Roman CYR" w:cs="Times New Roman CYR"/>
          <w:sz w:val="24"/>
          <w:szCs w:val="24"/>
          <w:lang w:eastAsia="ru-RU"/>
        </w:rPr>
        <w:t>7 июля 2006 </w:t>
      </w:r>
      <w:proofErr w:type="spellStart"/>
      <w:r w:rsidRPr="00166D79">
        <w:rPr>
          <w:rFonts w:ascii="Times New Roman CYR" w:eastAsiaTheme="minorEastAsia" w:hAnsi="Times New Roman CYR" w:cs="Times New Roman CYR"/>
          <w:sz w:val="24"/>
          <w:szCs w:val="24"/>
          <w:lang w:eastAsia="ru-RU"/>
        </w:rPr>
        <w:t>г.N</w:t>
      </w:r>
      <w:proofErr w:type="spellEnd"/>
      <w:r w:rsidRPr="00166D79">
        <w:rPr>
          <w:rFonts w:ascii="Times New Roman CYR" w:eastAsiaTheme="minorEastAsia" w:hAnsi="Times New Roman CYR" w:cs="Times New Roman CYR"/>
          <w:sz w:val="24"/>
          <w:szCs w:val="24"/>
          <w:lang w:eastAsia="ru-RU"/>
        </w:rPr>
        <w:t> 152-ФЗ</w:t>
      </w:r>
    </w:p>
    <w:p w:rsidR="00166D79" w:rsidRPr="00166D79" w:rsidRDefault="00166D79" w:rsidP="00166D79">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p w:rsidR="00512F44" w:rsidRDefault="00512F44"/>
    <w:sectPr w:rsidR="00512F44" w:rsidSect="00C53684">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66D79"/>
    <w:rsid w:val="00166D79"/>
    <w:rsid w:val="00512F44"/>
    <w:rsid w:val="008477C1"/>
    <w:rsid w:val="00C536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684"/>
  </w:style>
  <w:style w:type="paragraph" w:styleId="1">
    <w:name w:val="heading 1"/>
    <w:basedOn w:val="a"/>
    <w:next w:val="a"/>
    <w:link w:val="10"/>
    <w:uiPriority w:val="99"/>
    <w:qFormat/>
    <w:rsid w:val="00166D79"/>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66D79"/>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66D79"/>
  </w:style>
  <w:style w:type="character" w:customStyle="1" w:styleId="a3">
    <w:name w:val="Цветовое выделение"/>
    <w:uiPriority w:val="99"/>
    <w:rsid w:val="00166D79"/>
    <w:rPr>
      <w:b/>
      <w:color w:val="26282F"/>
    </w:rPr>
  </w:style>
  <w:style w:type="character" w:customStyle="1" w:styleId="a4">
    <w:name w:val="Гипертекстовая ссылка"/>
    <w:basedOn w:val="a3"/>
    <w:uiPriority w:val="99"/>
    <w:rsid w:val="00166D79"/>
    <w:rPr>
      <w:rFonts w:cs="Times New Roman"/>
      <w:b w:val="0"/>
      <w:color w:val="106BBE"/>
    </w:rPr>
  </w:style>
  <w:style w:type="paragraph" w:customStyle="1" w:styleId="a5">
    <w:name w:val="Заголовок статьи"/>
    <w:basedOn w:val="a"/>
    <w:next w:val="a"/>
    <w:uiPriority w:val="99"/>
    <w:rsid w:val="00166D7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6">
    <w:name w:val="Текст (справка)"/>
    <w:basedOn w:val="a"/>
    <w:next w:val="a"/>
    <w:uiPriority w:val="99"/>
    <w:rsid w:val="00166D79"/>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7">
    <w:name w:val="Комментарий"/>
    <w:basedOn w:val="a6"/>
    <w:next w:val="a"/>
    <w:uiPriority w:val="99"/>
    <w:rsid w:val="00166D79"/>
    <w:pPr>
      <w:spacing w:before="75"/>
      <w:ind w:right="0"/>
      <w:jc w:val="both"/>
    </w:pPr>
    <w:rPr>
      <w:color w:val="353842"/>
      <w:shd w:val="clear" w:color="auto" w:fill="F0F0F0"/>
    </w:rPr>
  </w:style>
  <w:style w:type="paragraph" w:customStyle="1" w:styleId="a8">
    <w:name w:val="Информация о версии"/>
    <w:basedOn w:val="a7"/>
    <w:next w:val="a"/>
    <w:uiPriority w:val="99"/>
    <w:rsid w:val="00166D79"/>
    <w:rPr>
      <w:i/>
      <w:iCs/>
    </w:rPr>
  </w:style>
  <w:style w:type="paragraph" w:customStyle="1" w:styleId="a9">
    <w:name w:val="Текст информации об изменениях"/>
    <w:basedOn w:val="a"/>
    <w:next w:val="a"/>
    <w:uiPriority w:val="99"/>
    <w:rsid w:val="00166D7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a">
    <w:name w:val="Информация об изменениях"/>
    <w:basedOn w:val="a9"/>
    <w:next w:val="a"/>
    <w:uiPriority w:val="99"/>
    <w:rsid w:val="00166D79"/>
    <w:pPr>
      <w:spacing w:before="180"/>
      <w:ind w:left="360" w:right="360" w:firstLine="0"/>
    </w:pPr>
    <w:rPr>
      <w:shd w:val="clear" w:color="auto" w:fill="EAEFED"/>
    </w:rPr>
  </w:style>
  <w:style w:type="paragraph" w:customStyle="1" w:styleId="ab">
    <w:name w:val="Нормальный (таблица)"/>
    <w:basedOn w:val="a"/>
    <w:next w:val="a"/>
    <w:uiPriority w:val="99"/>
    <w:rsid w:val="00166D7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c">
    <w:name w:val="Подзаголовок для информации об изменениях"/>
    <w:basedOn w:val="a9"/>
    <w:next w:val="a"/>
    <w:uiPriority w:val="99"/>
    <w:rsid w:val="00166D79"/>
    <w:rPr>
      <w:b/>
      <w:bCs/>
    </w:rPr>
  </w:style>
  <w:style w:type="paragraph" w:customStyle="1" w:styleId="ad">
    <w:name w:val="Прижатый влево"/>
    <w:basedOn w:val="a"/>
    <w:next w:val="a"/>
    <w:uiPriority w:val="99"/>
    <w:rsid w:val="00166D7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e">
    <w:name w:val="Цветовое выделение для Текст"/>
    <w:uiPriority w:val="99"/>
    <w:rsid w:val="00166D79"/>
    <w:rPr>
      <w:rFonts w:ascii="Times New Roman CYR" w:hAnsi="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66D79"/>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66D79"/>
    <w:rPr>
      <w:rFonts w:ascii="Times New Roman CYR" w:eastAsiaTheme="minorEastAsia" w:hAnsi="Times New Roman CYR" w:cs="Times New Roman CYR"/>
      <w:b/>
      <w:bCs/>
      <w:color w:val="26282F"/>
      <w:sz w:val="24"/>
      <w:szCs w:val="24"/>
      <w:lang w:eastAsia="ru-RU"/>
    </w:rPr>
  </w:style>
  <w:style w:type="numbering" w:customStyle="1" w:styleId="11">
    <w:name w:val="Нет списка1"/>
    <w:next w:val="a2"/>
    <w:uiPriority w:val="99"/>
    <w:semiHidden/>
    <w:unhideWhenUsed/>
    <w:rsid w:val="00166D79"/>
  </w:style>
  <w:style w:type="character" w:customStyle="1" w:styleId="a3">
    <w:name w:val="Цветовое выделение"/>
    <w:uiPriority w:val="99"/>
    <w:rsid w:val="00166D79"/>
    <w:rPr>
      <w:b/>
      <w:color w:val="26282F"/>
    </w:rPr>
  </w:style>
  <w:style w:type="character" w:customStyle="1" w:styleId="a4">
    <w:name w:val="Гипертекстовая ссылка"/>
    <w:basedOn w:val="a3"/>
    <w:uiPriority w:val="99"/>
    <w:rsid w:val="00166D79"/>
    <w:rPr>
      <w:rFonts w:cs="Times New Roman"/>
      <w:b w:val="0"/>
      <w:color w:val="106BBE"/>
    </w:rPr>
  </w:style>
  <w:style w:type="paragraph" w:customStyle="1" w:styleId="a5">
    <w:name w:val="Заголовок статьи"/>
    <w:basedOn w:val="a"/>
    <w:next w:val="a"/>
    <w:uiPriority w:val="99"/>
    <w:rsid w:val="00166D79"/>
    <w:pPr>
      <w:widowControl w:val="0"/>
      <w:autoSpaceDE w:val="0"/>
      <w:autoSpaceDN w:val="0"/>
      <w:adjustRightInd w:val="0"/>
      <w:spacing w:after="0" w:line="240" w:lineRule="auto"/>
      <w:ind w:left="1612" w:hanging="892"/>
      <w:jc w:val="both"/>
    </w:pPr>
    <w:rPr>
      <w:rFonts w:ascii="Times New Roman CYR" w:eastAsiaTheme="minorEastAsia" w:hAnsi="Times New Roman CYR" w:cs="Times New Roman CYR"/>
      <w:sz w:val="24"/>
      <w:szCs w:val="24"/>
      <w:lang w:eastAsia="ru-RU"/>
    </w:rPr>
  </w:style>
  <w:style w:type="paragraph" w:customStyle="1" w:styleId="a6">
    <w:name w:val="Текст (справка)"/>
    <w:basedOn w:val="a"/>
    <w:next w:val="a"/>
    <w:uiPriority w:val="99"/>
    <w:rsid w:val="00166D79"/>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7">
    <w:name w:val="Комментарий"/>
    <w:basedOn w:val="a6"/>
    <w:next w:val="a"/>
    <w:uiPriority w:val="99"/>
    <w:rsid w:val="00166D79"/>
    <w:pPr>
      <w:spacing w:before="75"/>
      <w:ind w:right="0"/>
      <w:jc w:val="both"/>
    </w:pPr>
    <w:rPr>
      <w:color w:val="353842"/>
      <w:shd w:val="clear" w:color="auto" w:fill="F0F0F0"/>
    </w:rPr>
  </w:style>
  <w:style w:type="paragraph" w:customStyle="1" w:styleId="a8">
    <w:name w:val="Информация о версии"/>
    <w:basedOn w:val="a7"/>
    <w:next w:val="a"/>
    <w:uiPriority w:val="99"/>
    <w:rsid w:val="00166D79"/>
    <w:rPr>
      <w:i/>
      <w:iCs/>
    </w:rPr>
  </w:style>
  <w:style w:type="paragraph" w:customStyle="1" w:styleId="a9">
    <w:name w:val="Текст информации об изменениях"/>
    <w:basedOn w:val="a"/>
    <w:next w:val="a"/>
    <w:uiPriority w:val="99"/>
    <w:rsid w:val="00166D79"/>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lang w:eastAsia="ru-RU"/>
    </w:rPr>
  </w:style>
  <w:style w:type="paragraph" w:customStyle="1" w:styleId="aa">
    <w:name w:val="Информация об изменениях"/>
    <w:basedOn w:val="a9"/>
    <w:next w:val="a"/>
    <w:uiPriority w:val="99"/>
    <w:rsid w:val="00166D79"/>
    <w:pPr>
      <w:spacing w:before="180"/>
      <w:ind w:left="360" w:right="360" w:firstLine="0"/>
    </w:pPr>
    <w:rPr>
      <w:shd w:val="clear" w:color="auto" w:fill="EAEFED"/>
    </w:rPr>
  </w:style>
  <w:style w:type="paragraph" w:customStyle="1" w:styleId="ab">
    <w:name w:val="Нормальный (таблица)"/>
    <w:basedOn w:val="a"/>
    <w:next w:val="a"/>
    <w:uiPriority w:val="99"/>
    <w:rsid w:val="00166D7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c">
    <w:name w:val="Подзаголовок для информации об изменениях"/>
    <w:basedOn w:val="a9"/>
    <w:next w:val="a"/>
    <w:uiPriority w:val="99"/>
    <w:rsid w:val="00166D79"/>
    <w:rPr>
      <w:b/>
      <w:bCs/>
    </w:rPr>
  </w:style>
  <w:style w:type="paragraph" w:customStyle="1" w:styleId="ad">
    <w:name w:val="Прижатый влево"/>
    <w:basedOn w:val="a"/>
    <w:next w:val="a"/>
    <w:uiPriority w:val="99"/>
    <w:rsid w:val="00166D7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character" w:customStyle="1" w:styleId="ae">
    <w:name w:val="Цветовое выделение для Текст"/>
    <w:uiPriority w:val="99"/>
    <w:rsid w:val="00166D79"/>
    <w:rPr>
      <w:rFonts w:ascii="Times New Roman CYR" w:hAnsi="Times New Roman CY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id=12048555&amp;sub=7" TargetMode="External"/><Relationship Id="rId18" Type="http://schemas.openxmlformats.org/officeDocument/2006/relationships/hyperlink" Target="http://ivo.garant.ru/document?id=93875&amp;sub=1000" TargetMode="External"/><Relationship Id="rId26" Type="http://schemas.openxmlformats.org/officeDocument/2006/relationships/hyperlink" Target="http://ivo.garant.ru/document?id=5657163&amp;sub=904" TargetMode="External"/><Relationship Id="rId39" Type="http://schemas.openxmlformats.org/officeDocument/2006/relationships/hyperlink" Target="http://ivo.garant.ru/document?id=12081538&amp;sub=0" TargetMode="External"/><Relationship Id="rId21" Type="http://schemas.openxmlformats.org/officeDocument/2006/relationships/hyperlink" Target="http://ivo.garant.ru/document?id=10064235&amp;sub=15514" TargetMode="External"/><Relationship Id="rId34" Type="http://schemas.openxmlformats.org/officeDocument/2006/relationships/hyperlink" Target="http://ivo.garant.ru/document?id=10004229&amp;sub=0" TargetMode="External"/><Relationship Id="rId42" Type="http://schemas.openxmlformats.org/officeDocument/2006/relationships/hyperlink" Target="http://ivo.garant.ru/document?id=10035803&amp;sub=0" TargetMode="External"/><Relationship Id="rId47" Type="http://schemas.openxmlformats.org/officeDocument/2006/relationships/hyperlink" Target="http://ivo.garant.ru/document?id=84059&amp;sub=0" TargetMode="External"/><Relationship Id="rId50" Type="http://schemas.openxmlformats.org/officeDocument/2006/relationships/hyperlink" Target="http://ivo.garant.ru/document?id=54970485&amp;sub=15" TargetMode="External"/><Relationship Id="rId55" Type="http://schemas.openxmlformats.org/officeDocument/2006/relationships/hyperlink" Target="http://ivo.garant.ru/document?id=12073511&amp;sub=1000" TargetMode="External"/><Relationship Id="rId63" Type="http://schemas.openxmlformats.org/officeDocument/2006/relationships/hyperlink" Target="http://ivo.garant.ru/document?id=54970485&amp;sub=19" TargetMode="External"/><Relationship Id="rId68" Type="http://schemas.openxmlformats.org/officeDocument/2006/relationships/hyperlink" Target="http://ivo.garant.ru/document?id=78405&amp;sub=804" TargetMode="External"/><Relationship Id="rId76" Type="http://schemas.openxmlformats.org/officeDocument/2006/relationships/hyperlink" Target="http://ivo.garant.ru/document?id=12072836&amp;sub=1000" TargetMode="External"/><Relationship Id="rId84" Type="http://schemas.openxmlformats.org/officeDocument/2006/relationships/hyperlink" Target="http://ivo.garant.ru/document?id=12025268&amp;sub=192" TargetMode="External"/><Relationship Id="rId89" Type="http://schemas.openxmlformats.org/officeDocument/2006/relationships/hyperlink" Target="http://ivo.garant.ru/document?id=12079615&amp;sub=1000" TargetMode="External"/><Relationship Id="rId7" Type="http://schemas.openxmlformats.org/officeDocument/2006/relationships/hyperlink" Target="http://ivo.garant.ru/document?id=10002673&amp;sub=9" TargetMode="External"/><Relationship Id="rId71" Type="http://schemas.openxmlformats.org/officeDocument/2006/relationships/hyperlink" Target="http://ivo.garant.ru/document?id=84059&amp;sub=0"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vo.garant.ru/document?id=2459798&amp;sub=0" TargetMode="External"/><Relationship Id="rId29" Type="http://schemas.openxmlformats.org/officeDocument/2006/relationships/hyperlink" Target="http://ivo.garant.ru/document?id=12077581&amp;sub=291" TargetMode="External"/><Relationship Id="rId11" Type="http://schemas.openxmlformats.org/officeDocument/2006/relationships/hyperlink" Target="http://ivo.garant.ru/document?id=54970485&amp;sub=1" TargetMode="External"/><Relationship Id="rId24" Type="http://schemas.openxmlformats.org/officeDocument/2006/relationships/hyperlink" Target="http://ivo.garant.ru/document?id=54970485&amp;sub=8" TargetMode="External"/><Relationship Id="rId32" Type="http://schemas.openxmlformats.org/officeDocument/2006/relationships/hyperlink" Target="http://ivo.garant.ru/document?id=10004616&amp;sub=61" TargetMode="External"/><Relationship Id="rId37" Type="http://schemas.openxmlformats.org/officeDocument/2006/relationships/hyperlink" Target="http://ivo.garant.ru/document?id=54970485&amp;sub=10" TargetMode="External"/><Relationship Id="rId40" Type="http://schemas.openxmlformats.org/officeDocument/2006/relationships/hyperlink" Target="http://ivo.garant.ru/document?id=10004229&amp;sub=0" TargetMode="External"/><Relationship Id="rId45" Type="http://schemas.openxmlformats.org/officeDocument/2006/relationships/hyperlink" Target="http://ivo.garant.ru/document?id=54970485&amp;sub=12" TargetMode="External"/><Relationship Id="rId53" Type="http://schemas.openxmlformats.org/officeDocument/2006/relationships/hyperlink" Target="http://ivo.garant.ru/document?id=54970485&amp;sub=18" TargetMode="External"/><Relationship Id="rId58" Type="http://schemas.openxmlformats.org/officeDocument/2006/relationships/hyperlink" Target="http://ivo.garant.ru/document?id=93541&amp;sub=1000" TargetMode="External"/><Relationship Id="rId66" Type="http://schemas.openxmlformats.org/officeDocument/2006/relationships/hyperlink" Target="http://ivo.garant.ru/document?id=54970485&amp;sub=21" TargetMode="External"/><Relationship Id="rId74" Type="http://schemas.openxmlformats.org/officeDocument/2006/relationships/hyperlink" Target="http://ivo.garant.ru/document?id=54970485&amp;sub=22" TargetMode="External"/><Relationship Id="rId79" Type="http://schemas.openxmlformats.org/officeDocument/2006/relationships/hyperlink" Target="http://ivo.garant.ru/document?id=97832&amp;sub=1000" TargetMode="External"/><Relationship Id="rId87" Type="http://schemas.openxmlformats.org/officeDocument/2006/relationships/hyperlink" Target="http://ivo.garant.ru/document?id=12081354&amp;sub=2" TargetMode="External"/><Relationship Id="rId5" Type="http://schemas.openxmlformats.org/officeDocument/2006/relationships/hyperlink" Target="http://ivo.garant.ru/document?id=12037300&amp;sub=400" TargetMode="External"/><Relationship Id="rId61" Type="http://schemas.openxmlformats.org/officeDocument/2006/relationships/hyperlink" Target="http://ivo.garant.ru/document?id=12032066&amp;sub=1001" TargetMode="External"/><Relationship Id="rId82" Type="http://schemas.openxmlformats.org/officeDocument/2006/relationships/hyperlink" Target="http://ivo.garant.ru/document?id=96365&amp;sub=1000" TargetMode="External"/><Relationship Id="rId90" Type="http://schemas.openxmlformats.org/officeDocument/2006/relationships/hyperlink" Target="http://ivo.garant.ru/document?id=54970485&amp;sub=25" TargetMode="External"/><Relationship Id="rId19" Type="http://schemas.openxmlformats.org/officeDocument/2006/relationships/hyperlink" Target="http://ivo.garant.ru/document?id=54970485&amp;sub=4" TargetMode="External"/><Relationship Id="rId14" Type="http://schemas.openxmlformats.org/officeDocument/2006/relationships/hyperlink" Target="http://ivo.garant.ru/document?id=54970485&amp;sub=3" TargetMode="External"/><Relationship Id="rId22" Type="http://schemas.openxmlformats.org/officeDocument/2006/relationships/hyperlink" Target="http://ivo.garant.ru/document?id=54970485&amp;sub=6" TargetMode="External"/><Relationship Id="rId27" Type="http://schemas.openxmlformats.org/officeDocument/2006/relationships/hyperlink" Target="http://ivo.garant.ru/document?id=84059&amp;sub=32" TargetMode="External"/><Relationship Id="rId30" Type="http://schemas.openxmlformats.org/officeDocument/2006/relationships/hyperlink" Target="http://ivo.garant.ru/document?id=54970485&amp;sub=9" TargetMode="External"/><Relationship Id="rId35" Type="http://schemas.openxmlformats.org/officeDocument/2006/relationships/hyperlink" Target="http://ivo.garant.ru/document?id=1206500&amp;sub=0" TargetMode="External"/><Relationship Id="rId43" Type="http://schemas.openxmlformats.org/officeDocument/2006/relationships/hyperlink" Target="http://ivo.garant.ru/document?id=54970485&amp;sub=11" TargetMode="External"/><Relationship Id="rId48" Type="http://schemas.openxmlformats.org/officeDocument/2006/relationships/hyperlink" Target="http://ivo.garant.ru/document?id=12025178&amp;sub=0" TargetMode="External"/><Relationship Id="rId56" Type="http://schemas.openxmlformats.org/officeDocument/2006/relationships/hyperlink" Target="http://ivo.garant.ru/document?id=12073511&amp;sub=0" TargetMode="External"/><Relationship Id="rId64" Type="http://schemas.openxmlformats.org/officeDocument/2006/relationships/hyperlink" Target="http://ivo.garant.ru/document?id=54970485&amp;sub=20" TargetMode="External"/><Relationship Id="rId69" Type="http://schemas.openxmlformats.org/officeDocument/2006/relationships/hyperlink" Target="http://ivo.garant.ru/document?id=93875&amp;sub=1000" TargetMode="External"/><Relationship Id="rId77" Type="http://schemas.openxmlformats.org/officeDocument/2006/relationships/hyperlink" Target="http://ivo.garant.ru/document?id=12072836&amp;sub=0" TargetMode="External"/><Relationship Id="rId8" Type="http://schemas.openxmlformats.org/officeDocument/2006/relationships/hyperlink" Target="http://ivo.garant.ru/document?id=10002673&amp;sub=5" TargetMode="External"/><Relationship Id="rId51" Type="http://schemas.openxmlformats.org/officeDocument/2006/relationships/hyperlink" Target="http://ivo.garant.ru/document?id=54970485&amp;sub=16" TargetMode="External"/><Relationship Id="rId72" Type="http://schemas.openxmlformats.org/officeDocument/2006/relationships/hyperlink" Target="http://ivo.garant.ru/document?id=95117&amp;sub=1001" TargetMode="External"/><Relationship Id="rId80" Type="http://schemas.openxmlformats.org/officeDocument/2006/relationships/hyperlink" Target="http://ivo.garant.ru/document?id=97832&amp;sub=0" TargetMode="External"/><Relationship Id="rId85" Type="http://schemas.openxmlformats.org/officeDocument/2006/relationships/hyperlink" Target="http://ivo.garant.ru/document?id=54970485&amp;sub=24" TargetMode="External"/><Relationship Id="rId93"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ivo.garant.ru/document?id=54970485&amp;sub=2" TargetMode="External"/><Relationship Id="rId17" Type="http://schemas.openxmlformats.org/officeDocument/2006/relationships/hyperlink" Target="http://ivo.garant.ru/document?id=78405&amp;sub=804" TargetMode="External"/><Relationship Id="rId25" Type="http://schemas.openxmlformats.org/officeDocument/2006/relationships/hyperlink" Target="http://ivo.garant.ru/document?id=12077581&amp;sub=291" TargetMode="External"/><Relationship Id="rId33" Type="http://schemas.openxmlformats.org/officeDocument/2006/relationships/hyperlink" Target="http://ivo.garant.ru/document?id=12081538&amp;sub=0" TargetMode="External"/><Relationship Id="rId38" Type="http://schemas.openxmlformats.org/officeDocument/2006/relationships/hyperlink" Target="http://ivo.garant.ru/document?id=5655570&amp;sub=1102" TargetMode="External"/><Relationship Id="rId46" Type="http://schemas.openxmlformats.org/officeDocument/2006/relationships/hyperlink" Target="http://ivo.garant.ru/document?id=54970485&amp;sub=13" TargetMode="External"/><Relationship Id="rId59" Type="http://schemas.openxmlformats.org/officeDocument/2006/relationships/hyperlink" Target="http://ivo.garant.ru/document?id=99600&amp;sub=0" TargetMode="External"/><Relationship Id="rId67" Type="http://schemas.openxmlformats.org/officeDocument/2006/relationships/hyperlink" Target="http://ivo.garant.ru/document?id=12079615&amp;sub=1000" TargetMode="External"/><Relationship Id="rId20" Type="http://schemas.openxmlformats.org/officeDocument/2006/relationships/hyperlink" Target="http://ivo.garant.ru/document?id=54970485&amp;sub=5" TargetMode="External"/><Relationship Id="rId41" Type="http://schemas.openxmlformats.org/officeDocument/2006/relationships/hyperlink" Target="http://ivo.garant.ru/document?id=1206500&amp;sub=0" TargetMode="External"/><Relationship Id="rId54" Type="http://schemas.openxmlformats.org/officeDocument/2006/relationships/hyperlink" Target="http://ivo.garant.ru/document?id=5655810&amp;sub=1901" TargetMode="External"/><Relationship Id="rId62" Type="http://schemas.openxmlformats.org/officeDocument/2006/relationships/hyperlink" Target="http://ivo.garant.ru/document?id=12036635&amp;sub=1001" TargetMode="External"/><Relationship Id="rId70" Type="http://schemas.openxmlformats.org/officeDocument/2006/relationships/hyperlink" Target="http://ivo.garant.ru/document?id=12079615&amp;sub=1000" TargetMode="External"/><Relationship Id="rId75" Type="http://schemas.openxmlformats.org/officeDocument/2006/relationships/hyperlink" Target="http://ivo.garant.ru/document?id=95117&amp;sub=1001" TargetMode="External"/><Relationship Id="rId83" Type="http://schemas.openxmlformats.org/officeDocument/2006/relationships/hyperlink" Target="http://ivo.garant.ru/document?id=54970485&amp;sub=23" TargetMode="External"/><Relationship Id="rId88" Type="http://schemas.openxmlformats.org/officeDocument/2006/relationships/hyperlink" Target="http://ivo.garant.ru/document?id=5657163&amp;sub=2503"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vo.garant.ru/document?id=12023875&amp;sub=200" TargetMode="External"/><Relationship Id="rId15" Type="http://schemas.openxmlformats.org/officeDocument/2006/relationships/hyperlink" Target="http://ivo.garant.ru/document?id=10003000&amp;sub=0" TargetMode="External"/><Relationship Id="rId23" Type="http://schemas.openxmlformats.org/officeDocument/2006/relationships/hyperlink" Target="http://ivo.garant.ru/document?id=54970485&amp;sub=7" TargetMode="External"/><Relationship Id="rId28" Type="http://schemas.openxmlformats.org/officeDocument/2006/relationships/hyperlink" Target="http://ivo.garant.ru/document?id=12077581&amp;sub=291" TargetMode="External"/><Relationship Id="rId36" Type="http://schemas.openxmlformats.org/officeDocument/2006/relationships/hyperlink" Target="http://ivo.garant.ru/document?id=12080682&amp;sub=1701" TargetMode="External"/><Relationship Id="rId49" Type="http://schemas.openxmlformats.org/officeDocument/2006/relationships/hyperlink" Target="http://ivo.garant.ru/document?id=54970485&amp;sub=14" TargetMode="External"/><Relationship Id="rId57" Type="http://schemas.openxmlformats.org/officeDocument/2006/relationships/hyperlink" Target="http://ivo.garant.ru/document?id=92223&amp;sub=1000" TargetMode="External"/><Relationship Id="rId10" Type="http://schemas.openxmlformats.org/officeDocument/2006/relationships/hyperlink" Target="http://ivo.garant.ru/document?id=94582&amp;sub=300" TargetMode="External"/><Relationship Id="rId31" Type="http://schemas.openxmlformats.org/officeDocument/2006/relationships/hyperlink" Target="http://ivo.garant.ru/document?id=84105&amp;sub=802" TargetMode="External"/><Relationship Id="rId44" Type="http://schemas.openxmlformats.org/officeDocument/2006/relationships/hyperlink" Target="http://ivo.garant.ru/document?id=5655570&amp;sub=12032" TargetMode="External"/><Relationship Id="rId52" Type="http://schemas.openxmlformats.org/officeDocument/2006/relationships/hyperlink" Target="http://ivo.garant.ru/document?id=54970485&amp;sub=17" TargetMode="External"/><Relationship Id="rId60" Type="http://schemas.openxmlformats.org/officeDocument/2006/relationships/hyperlink" Target="http://ivo.garant.ru/document?id=99599&amp;sub=0" TargetMode="External"/><Relationship Id="rId65" Type="http://schemas.openxmlformats.org/officeDocument/2006/relationships/hyperlink" Target="http://ivo.garant.ru/document?id=95117&amp;sub=1001" TargetMode="External"/><Relationship Id="rId73" Type="http://schemas.openxmlformats.org/officeDocument/2006/relationships/hyperlink" Target="http://ivo.garant.ru/document?id=95117&amp;sub=1001" TargetMode="External"/><Relationship Id="rId78" Type="http://schemas.openxmlformats.org/officeDocument/2006/relationships/hyperlink" Target="http://ivo.garant.ru/document?id=12023874&amp;sub=13" TargetMode="External"/><Relationship Id="rId81" Type="http://schemas.openxmlformats.org/officeDocument/2006/relationships/hyperlink" Target="http://ivo.garant.ru/document?id=96365&amp;sub=1300" TargetMode="External"/><Relationship Id="rId86" Type="http://schemas.openxmlformats.org/officeDocument/2006/relationships/hyperlink" Target="http://ivo.garant.ru/document?id=12148567&amp;sub=0" TargetMode="External"/><Relationship Id="rId4" Type="http://schemas.openxmlformats.org/officeDocument/2006/relationships/webSettings" Target="webSettings.xml"/><Relationship Id="rId9" Type="http://schemas.openxmlformats.org/officeDocument/2006/relationships/hyperlink" Target="http://ivo.garant.ru/document?id=12076784&amp;su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9119</Words>
  <Characters>51983</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dc:creator>
  <cp:lastModifiedBy>1</cp:lastModifiedBy>
  <cp:revision>2</cp:revision>
  <dcterms:created xsi:type="dcterms:W3CDTF">2018-10-29T07:04:00Z</dcterms:created>
  <dcterms:modified xsi:type="dcterms:W3CDTF">2018-10-29T07:04:00Z</dcterms:modified>
</cp:coreProperties>
</file>